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05E16E93" w:rsidR="00643046" w:rsidRDefault="00D55FF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C96112">
        <w:rPr>
          <w:sz w:val="28"/>
          <w:szCs w:val="28"/>
        </w:rPr>
        <w:t>ly 21</w:t>
      </w:r>
      <w:r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4DC3D7D4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7322AB" w:rsidRPr="007B0A6E">
        <w:rPr>
          <w:sz w:val="24"/>
          <w:szCs w:val="24"/>
        </w:rPr>
        <w:t>James Largess,</w:t>
      </w:r>
      <w:r w:rsidR="007322AB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Gary </w:t>
      </w:r>
      <w:r w:rsidR="007322AB" w:rsidRPr="007B0A6E">
        <w:rPr>
          <w:sz w:val="24"/>
          <w:szCs w:val="24"/>
        </w:rPr>
        <w:t>Wight, 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00499D34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ministrator),</w:t>
      </w:r>
      <w:r w:rsidR="00665352">
        <w:rPr>
          <w:sz w:val="24"/>
          <w:szCs w:val="24"/>
        </w:rPr>
        <w:t xml:space="preserve"> </w:t>
      </w:r>
      <w:r w:rsidR="00C96112">
        <w:rPr>
          <w:sz w:val="24"/>
          <w:szCs w:val="24"/>
        </w:rPr>
        <w:t>Dave Bonney (Code Enforcement Officer</w:t>
      </w:r>
      <w:r w:rsidR="00050346">
        <w:rPr>
          <w:sz w:val="24"/>
          <w:szCs w:val="24"/>
        </w:rPr>
        <w:t>), Laurie</w:t>
      </w:r>
      <w:r w:rsidR="00665352">
        <w:rPr>
          <w:sz w:val="24"/>
          <w:szCs w:val="24"/>
        </w:rPr>
        <w:t xml:space="preserve"> Walker (Deputy Clerk)</w:t>
      </w:r>
      <w:r w:rsidR="00050346">
        <w:rPr>
          <w:sz w:val="24"/>
          <w:szCs w:val="24"/>
        </w:rPr>
        <w:t>, Dana Bullen</w:t>
      </w:r>
      <w:r w:rsidR="007322AB">
        <w:rPr>
          <w:sz w:val="24"/>
          <w:szCs w:val="24"/>
        </w:rPr>
        <w:t xml:space="preserve"> (Sunday River)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41399B0A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D91A53">
        <w:rPr>
          <w:b/>
          <w:bCs/>
          <w:sz w:val="24"/>
          <w:szCs w:val="24"/>
        </w:rPr>
        <w:t xml:space="preserve">man </w:t>
      </w:r>
      <w:r w:rsidR="00D55FF7">
        <w:rPr>
          <w:b/>
          <w:bCs/>
          <w:sz w:val="24"/>
          <w:szCs w:val="24"/>
        </w:rPr>
        <w:t>Wight</w:t>
      </w:r>
      <w:r w:rsidR="00D91A53"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>
        <w:rPr>
          <w:b/>
          <w:bCs/>
          <w:sz w:val="24"/>
          <w:szCs w:val="24"/>
        </w:rPr>
        <w:t xml:space="preserve"> electronically, Selectma</w:t>
      </w:r>
      <w:r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 w:rsidR="00D55FF7">
        <w:rPr>
          <w:b/>
          <w:bCs/>
          <w:sz w:val="24"/>
          <w:szCs w:val="24"/>
        </w:rPr>
        <w:t>Conkright</w:t>
      </w:r>
      <w:r w:rsidRPr="00417747">
        <w:rPr>
          <w:b/>
          <w:bCs/>
          <w:sz w:val="24"/>
          <w:szCs w:val="24"/>
        </w:rPr>
        <w:t xml:space="preserve">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1433D9DC" w14:textId="23208007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>Selectman</w:t>
      </w:r>
      <w:r w:rsidR="00050346">
        <w:rPr>
          <w:bCs/>
          <w:sz w:val="24"/>
          <w:szCs w:val="24"/>
        </w:rPr>
        <w:t xml:space="preserve"> table</w:t>
      </w:r>
      <w:r w:rsidR="007322AB">
        <w:rPr>
          <w:bCs/>
          <w:sz w:val="24"/>
          <w:szCs w:val="24"/>
        </w:rPr>
        <w:t>d</w:t>
      </w:r>
      <w:r w:rsidR="00050346">
        <w:rPr>
          <w:bCs/>
          <w:sz w:val="24"/>
          <w:szCs w:val="24"/>
        </w:rPr>
        <w:t xml:space="preserve"> until August 3, 2020 to read and review</w:t>
      </w:r>
      <w:r w:rsidRPr="00AC7B32">
        <w:rPr>
          <w:bCs/>
          <w:sz w:val="24"/>
          <w:szCs w:val="24"/>
        </w:rPr>
        <w:t>.</w:t>
      </w: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3E1C22B5" w14:textId="75C23441" w:rsidR="0032694B" w:rsidRDefault="0032694B" w:rsidP="00AC7B32">
      <w:pPr>
        <w:spacing w:after="0" w:line="240" w:lineRule="auto"/>
        <w:rPr>
          <w:bCs/>
          <w:sz w:val="24"/>
          <w:szCs w:val="24"/>
        </w:rPr>
      </w:pPr>
      <w:r w:rsidRPr="0032694B">
        <w:rPr>
          <w:b/>
          <w:sz w:val="24"/>
          <w:szCs w:val="24"/>
          <w:u w:val="single"/>
        </w:rPr>
        <w:t>Adjustments to Agenda:</w:t>
      </w:r>
      <w:r>
        <w:rPr>
          <w:b/>
          <w:sz w:val="24"/>
          <w:szCs w:val="24"/>
        </w:rPr>
        <w:t xml:space="preserve"> </w:t>
      </w:r>
      <w:r w:rsidR="00050346">
        <w:rPr>
          <w:b/>
          <w:sz w:val="24"/>
          <w:szCs w:val="24"/>
        </w:rPr>
        <w:t xml:space="preserve"> </w:t>
      </w:r>
    </w:p>
    <w:p w14:paraId="365BA603" w14:textId="64BF3EF5" w:rsidR="00050346" w:rsidRPr="0032694B" w:rsidRDefault="007322AB" w:rsidP="00AC7B32">
      <w:p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Chairman</w:t>
      </w:r>
      <w:r w:rsidR="00050346">
        <w:rPr>
          <w:bCs/>
          <w:sz w:val="24"/>
          <w:szCs w:val="24"/>
        </w:rPr>
        <w:t xml:space="preserve"> Largess ask</w:t>
      </w:r>
      <w:r>
        <w:rPr>
          <w:bCs/>
          <w:sz w:val="24"/>
          <w:szCs w:val="24"/>
        </w:rPr>
        <w:t>ed</w:t>
      </w:r>
      <w:r w:rsidR="00050346">
        <w:rPr>
          <w:bCs/>
          <w:sz w:val="24"/>
          <w:szCs w:val="24"/>
        </w:rPr>
        <w:t xml:space="preserve"> to move the</w:t>
      </w:r>
      <w:r w:rsidR="00F91A2D">
        <w:rPr>
          <w:bCs/>
          <w:sz w:val="24"/>
          <w:szCs w:val="24"/>
        </w:rPr>
        <w:t xml:space="preserve"> last item on the agenda</w:t>
      </w:r>
      <w:r w:rsidR="00050346">
        <w:rPr>
          <w:bCs/>
          <w:sz w:val="24"/>
          <w:szCs w:val="24"/>
        </w:rPr>
        <w:t xml:space="preserve"> time share to discuss 1</w:t>
      </w:r>
      <w:r w:rsidR="00050346" w:rsidRPr="00050346">
        <w:rPr>
          <w:bCs/>
          <w:sz w:val="24"/>
          <w:szCs w:val="24"/>
          <w:vertAlign w:val="superscript"/>
        </w:rPr>
        <w:t>st</w:t>
      </w:r>
      <w:r w:rsidR="00050346">
        <w:rPr>
          <w:bCs/>
          <w:sz w:val="24"/>
          <w:szCs w:val="24"/>
        </w:rPr>
        <w:t xml:space="preserve"> on the agenda.</w:t>
      </w:r>
    </w:p>
    <w:p w14:paraId="2818C647" w14:textId="77777777" w:rsidR="00480FB2" w:rsidRDefault="00480FB2" w:rsidP="00AC7B32">
      <w:pPr>
        <w:spacing w:after="0" w:line="240" w:lineRule="auto"/>
        <w:rPr>
          <w:bCs/>
          <w:sz w:val="24"/>
          <w:szCs w:val="24"/>
        </w:rPr>
      </w:pPr>
    </w:p>
    <w:p w14:paraId="4EA48B58" w14:textId="36A5222E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81D1985" w14:textId="77777777" w:rsidR="00480FB2" w:rsidRDefault="00480FB2" w:rsidP="00430D39">
      <w:pPr>
        <w:spacing w:after="0" w:line="240" w:lineRule="auto"/>
        <w:rPr>
          <w:sz w:val="24"/>
          <w:szCs w:val="24"/>
        </w:rPr>
      </w:pPr>
    </w:p>
    <w:p w14:paraId="49FF6B56" w14:textId="1D55AED8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77777777" w:rsidR="00050346" w:rsidRDefault="00050346" w:rsidP="000503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>
        <w:rPr>
          <w:b/>
          <w:sz w:val="24"/>
          <w:szCs w:val="24"/>
        </w:rPr>
        <w:t xml:space="preserve"> tax sale of timeshares (bids)~</w:t>
      </w:r>
    </w:p>
    <w:p w14:paraId="11C5C931" w14:textId="17DF1A71" w:rsidR="00050346" w:rsidRDefault="00050346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town received one bid on the summit unit A-1-337C in the amount of $3,000.00</w:t>
      </w:r>
      <w:r w:rsidR="001B1C42">
        <w:rPr>
          <w:bCs/>
          <w:sz w:val="24"/>
          <w:szCs w:val="24"/>
        </w:rPr>
        <w:t>.</w:t>
      </w:r>
    </w:p>
    <w:p w14:paraId="31D9F33E" w14:textId="600263FF" w:rsidR="00050346" w:rsidRDefault="00050346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town received </w:t>
      </w:r>
      <w:r w:rsidR="0018511F">
        <w:rPr>
          <w:bCs/>
          <w:sz w:val="24"/>
          <w:szCs w:val="24"/>
        </w:rPr>
        <w:t>2</w:t>
      </w:r>
      <w:r w:rsidR="00F91A2D">
        <w:rPr>
          <w:bCs/>
          <w:sz w:val="24"/>
          <w:szCs w:val="24"/>
        </w:rPr>
        <w:t xml:space="preserve">0 </w:t>
      </w:r>
      <w:r w:rsidR="0018511F">
        <w:rPr>
          <w:bCs/>
          <w:sz w:val="24"/>
          <w:szCs w:val="24"/>
        </w:rPr>
        <w:t xml:space="preserve">bids on the Jordan units </w:t>
      </w:r>
      <w:r w:rsidR="00F91A2D">
        <w:rPr>
          <w:bCs/>
          <w:sz w:val="24"/>
          <w:szCs w:val="24"/>
        </w:rPr>
        <w:t>in the amount of $100.00</w:t>
      </w:r>
    </w:p>
    <w:p w14:paraId="4635D0D2" w14:textId="1DCA67AE" w:rsidR="0018511F" w:rsidRDefault="0018511F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J-1-102D, J-1-103B, J-1-107A, J-1-128A, J-1-140D, J-1-146A, J-1-149D, J-1-155A, J-1-157C,</w:t>
      </w:r>
    </w:p>
    <w:p w14:paraId="2E5FD631" w14:textId="45BA5B74" w:rsidR="00F91A2D" w:rsidRDefault="0018511F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J-1-</w:t>
      </w:r>
      <w:r w:rsidR="0073174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61A, J-1-232C, J-1-235B, J-1-258C, J-1-267D, J-1-302D, J-1-307</w:t>
      </w:r>
      <w:r w:rsidR="00F91A2D">
        <w:rPr>
          <w:bCs/>
          <w:sz w:val="24"/>
          <w:szCs w:val="24"/>
        </w:rPr>
        <w:t>B, J</w:t>
      </w:r>
      <w:r>
        <w:rPr>
          <w:bCs/>
          <w:sz w:val="24"/>
          <w:szCs w:val="24"/>
        </w:rPr>
        <w:t>-1-324D,</w:t>
      </w:r>
    </w:p>
    <w:p w14:paraId="5A4FB55F" w14:textId="4FC9B6CB" w:rsidR="00050346" w:rsidRDefault="0018511F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J-1-341B, </w:t>
      </w:r>
      <w:r w:rsidR="001B1C42">
        <w:rPr>
          <w:bCs/>
          <w:sz w:val="24"/>
          <w:szCs w:val="24"/>
        </w:rPr>
        <w:t>J</w:t>
      </w:r>
      <w:r w:rsidR="00F91A2D">
        <w:rPr>
          <w:bCs/>
          <w:sz w:val="24"/>
          <w:szCs w:val="24"/>
        </w:rPr>
        <w:t xml:space="preserve">-1-364D </w:t>
      </w:r>
    </w:p>
    <w:p w14:paraId="1ACA489A" w14:textId="3836CF38" w:rsidR="00F91A2D" w:rsidRDefault="00F91A2D" w:rsidP="00F91A2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7322A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own received 1 bid on the Jordan unit J-1-340D</w:t>
      </w:r>
      <w:r w:rsidR="001B1C4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 the amount of $150.00</w:t>
      </w:r>
    </w:p>
    <w:p w14:paraId="4C515914" w14:textId="24CF3EC1" w:rsidR="00635B83" w:rsidRDefault="00800073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7322A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own received 1 bid on the Jordan unit J-1-329C in the amount of $125.00</w:t>
      </w:r>
    </w:p>
    <w:p w14:paraId="69D38046" w14:textId="77777777" w:rsidR="001B1C42" w:rsidRDefault="001B1C42" w:rsidP="00050346">
      <w:pPr>
        <w:spacing w:after="0" w:line="240" w:lineRule="auto"/>
        <w:rPr>
          <w:bCs/>
          <w:sz w:val="24"/>
          <w:szCs w:val="24"/>
        </w:rPr>
      </w:pPr>
    </w:p>
    <w:p w14:paraId="06A96276" w14:textId="3BB361BA" w:rsidR="00050346" w:rsidRPr="00050346" w:rsidRDefault="00050346" w:rsidP="00050346">
      <w:pPr>
        <w:spacing w:after="0" w:line="240" w:lineRule="auto"/>
        <w:rPr>
          <w:bCs/>
          <w:sz w:val="24"/>
          <w:szCs w:val="24"/>
        </w:rPr>
      </w:pPr>
      <w:r w:rsidRPr="00050346">
        <w:rPr>
          <w:bCs/>
          <w:sz w:val="24"/>
          <w:szCs w:val="24"/>
        </w:rPr>
        <w:t>Selectman Wight made a motion to award unit A-1-337</w:t>
      </w:r>
      <w:r>
        <w:rPr>
          <w:bCs/>
          <w:sz w:val="24"/>
          <w:szCs w:val="24"/>
        </w:rPr>
        <w:t xml:space="preserve">C, </w:t>
      </w:r>
      <w:r w:rsidR="004C11CF">
        <w:rPr>
          <w:bCs/>
          <w:sz w:val="24"/>
          <w:szCs w:val="24"/>
        </w:rPr>
        <w:t xml:space="preserve">for $3,000 </w:t>
      </w:r>
      <w:r>
        <w:rPr>
          <w:bCs/>
          <w:sz w:val="24"/>
          <w:szCs w:val="24"/>
        </w:rPr>
        <w:t>to Scott &amp; Kathryn Akerman</w:t>
      </w:r>
      <w:r w:rsidR="0018511F">
        <w:rPr>
          <w:bCs/>
          <w:sz w:val="24"/>
          <w:szCs w:val="24"/>
        </w:rPr>
        <w:t>,</w:t>
      </w:r>
      <w:r w:rsidR="004C11CF">
        <w:rPr>
          <w:bCs/>
          <w:sz w:val="24"/>
          <w:szCs w:val="24"/>
        </w:rPr>
        <w:t xml:space="preserve"> </w:t>
      </w:r>
      <w:r w:rsidR="0018511F">
        <w:rPr>
          <w:bCs/>
          <w:sz w:val="24"/>
          <w:szCs w:val="24"/>
        </w:rPr>
        <w:t>Selectman Conkright 2</w:t>
      </w:r>
      <w:r w:rsidR="0018511F" w:rsidRPr="0018511F">
        <w:rPr>
          <w:bCs/>
          <w:sz w:val="24"/>
          <w:szCs w:val="24"/>
          <w:vertAlign w:val="superscript"/>
        </w:rPr>
        <w:t>nd</w:t>
      </w:r>
      <w:r w:rsidR="0018511F">
        <w:rPr>
          <w:bCs/>
          <w:sz w:val="24"/>
          <w:szCs w:val="24"/>
        </w:rPr>
        <w:t xml:space="preserve"> the motion, roll call vote all </w:t>
      </w:r>
      <w:r w:rsidR="007322AB">
        <w:rPr>
          <w:bCs/>
          <w:sz w:val="24"/>
          <w:szCs w:val="24"/>
        </w:rPr>
        <w:t>a</w:t>
      </w:r>
      <w:r w:rsidR="0018511F">
        <w:rPr>
          <w:bCs/>
          <w:sz w:val="24"/>
          <w:szCs w:val="24"/>
        </w:rPr>
        <w:t>pprove</w:t>
      </w:r>
      <w:r w:rsidR="00635B83">
        <w:rPr>
          <w:bCs/>
          <w:sz w:val="24"/>
          <w:szCs w:val="24"/>
        </w:rPr>
        <w:t>d</w:t>
      </w:r>
      <w:r w:rsidR="0018511F">
        <w:rPr>
          <w:bCs/>
          <w:sz w:val="24"/>
          <w:szCs w:val="24"/>
        </w:rPr>
        <w:t>, so moved.</w:t>
      </w:r>
    </w:p>
    <w:p w14:paraId="2B32FA9F" w14:textId="77777777" w:rsidR="00050346" w:rsidRDefault="00050346" w:rsidP="00050346">
      <w:pPr>
        <w:spacing w:after="0" w:line="240" w:lineRule="auto"/>
        <w:rPr>
          <w:b/>
          <w:sz w:val="24"/>
          <w:szCs w:val="24"/>
        </w:rPr>
      </w:pPr>
    </w:p>
    <w:p w14:paraId="4C9F6E8F" w14:textId="77777777" w:rsidR="004C11CF" w:rsidRDefault="0018511F" w:rsidP="0018511F">
      <w:pPr>
        <w:spacing w:after="0" w:line="240" w:lineRule="auto"/>
        <w:rPr>
          <w:bCs/>
          <w:sz w:val="24"/>
          <w:szCs w:val="24"/>
        </w:rPr>
      </w:pPr>
      <w:r w:rsidRPr="00050346">
        <w:rPr>
          <w:bCs/>
          <w:sz w:val="24"/>
          <w:szCs w:val="24"/>
        </w:rPr>
        <w:t>Selectman Wight made a motion to award unit</w:t>
      </w:r>
      <w:r>
        <w:rPr>
          <w:bCs/>
          <w:sz w:val="24"/>
          <w:szCs w:val="24"/>
        </w:rPr>
        <w:t>s, J-1-102D, J-1-103B, J-1-107A, J-1-128A, J-1-140D, J-1-146A, J-1-149D, J-1-155A, J-1-157C, J-1-61A, J-1-232C, J-1-235B, J-1-258C, J-1-267D, J-1-302D, J-1-303D, J-1-307B,J-1-324D, J-1-329C, J-1-340D, J-1-341B, to Robert Goodyear,</w:t>
      </w:r>
    </w:p>
    <w:p w14:paraId="5AB12E3C" w14:textId="7CD9DC8F" w:rsidR="0018511F" w:rsidRDefault="0018511F" w:rsidP="0018511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C11CF">
        <w:rPr>
          <w:bCs/>
          <w:sz w:val="24"/>
          <w:szCs w:val="24"/>
        </w:rPr>
        <w:t xml:space="preserve">for $ 2175.00 </w:t>
      </w:r>
      <w:r>
        <w:rPr>
          <w:bCs/>
          <w:sz w:val="24"/>
          <w:szCs w:val="24"/>
        </w:rPr>
        <w:t>Selectman Conkright 2</w:t>
      </w:r>
      <w:r w:rsidRPr="0018511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 </w:t>
      </w:r>
    </w:p>
    <w:p w14:paraId="5F50C7D6" w14:textId="77777777" w:rsidR="0018511F" w:rsidRDefault="0018511F" w:rsidP="0018511F">
      <w:pPr>
        <w:spacing w:after="0" w:line="240" w:lineRule="auto"/>
        <w:rPr>
          <w:bCs/>
          <w:sz w:val="24"/>
          <w:szCs w:val="24"/>
        </w:rPr>
      </w:pPr>
    </w:p>
    <w:p w14:paraId="71442B97" w14:textId="77777777" w:rsidR="00480FB2" w:rsidRDefault="00480FB2" w:rsidP="006D00F0">
      <w:pPr>
        <w:spacing w:after="0" w:line="240" w:lineRule="auto"/>
        <w:rPr>
          <w:b/>
          <w:sz w:val="24"/>
          <w:szCs w:val="24"/>
          <w:u w:val="single"/>
        </w:rPr>
      </w:pPr>
    </w:p>
    <w:p w14:paraId="31460512" w14:textId="0D9E8DDD" w:rsidR="00A31D78" w:rsidRDefault="00F45599" w:rsidP="00AB1B7D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C96112">
        <w:rPr>
          <w:b/>
          <w:sz w:val="24"/>
          <w:szCs w:val="24"/>
        </w:rPr>
        <w:t>voting for a Select Board Chair for 2020-2021</w:t>
      </w:r>
      <w:r w:rsidR="00FF54D7">
        <w:rPr>
          <w:b/>
          <w:sz w:val="24"/>
          <w:szCs w:val="24"/>
        </w:rPr>
        <w:t>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1C3F815B" w14:textId="7005BCA2" w:rsidR="00635B83" w:rsidRDefault="00C96112" w:rsidP="00635B83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Selectman Conkright mad</w:t>
      </w:r>
      <w:r w:rsidR="00726F4B">
        <w:rPr>
          <w:sz w:val="24"/>
          <w:szCs w:val="24"/>
        </w:rPr>
        <w:t>e</w:t>
      </w:r>
      <w:r>
        <w:rPr>
          <w:sz w:val="24"/>
          <w:szCs w:val="24"/>
        </w:rPr>
        <w:t xml:space="preserve"> a motion to elect Selectman </w:t>
      </w:r>
      <w:r w:rsidR="00590F09">
        <w:rPr>
          <w:sz w:val="24"/>
          <w:szCs w:val="24"/>
        </w:rPr>
        <w:t>Wight the</w:t>
      </w:r>
      <w:r>
        <w:rPr>
          <w:sz w:val="24"/>
          <w:szCs w:val="24"/>
        </w:rPr>
        <w:t xml:space="preserve"> Select Board Chair</w:t>
      </w:r>
      <w:r w:rsidR="007322AB">
        <w:rPr>
          <w:sz w:val="24"/>
          <w:szCs w:val="24"/>
        </w:rPr>
        <w:t>man</w:t>
      </w:r>
      <w:r>
        <w:rPr>
          <w:sz w:val="24"/>
          <w:szCs w:val="24"/>
        </w:rPr>
        <w:t xml:space="preserve"> for 2020-2021</w:t>
      </w:r>
      <w:r w:rsidR="00635B83">
        <w:rPr>
          <w:sz w:val="24"/>
          <w:szCs w:val="24"/>
        </w:rPr>
        <w:t>, Selectman Largess 2</w:t>
      </w:r>
      <w:r w:rsidR="00635B83" w:rsidRPr="00635B83">
        <w:rPr>
          <w:sz w:val="24"/>
          <w:szCs w:val="24"/>
          <w:vertAlign w:val="superscript"/>
        </w:rPr>
        <w:t>nd</w:t>
      </w:r>
      <w:r w:rsidR="00635B83">
        <w:rPr>
          <w:sz w:val="24"/>
          <w:szCs w:val="24"/>
        </w:rPr>
        <w:t xml:space="preserve"> the motion, </w:t>
      </w:r>
      <w:r w:rsidR="00635B83">
        <w:rPr>
          <w:bCs/>
          <w:sz w:val="24"/>
          <w:szCs w:val="24"/>
        </w:rPr>
        <w:t>roll call vote all approved, so moved.</w:t>
      </w:r>
    </w:p>
    <w:p w14:paraId="5362BFCF" w14:textId="4BBD8BE3" w:rsidR="007322AB" w:rsidRPr="004051F6" w:rsidRDefault="007322AB" w:rsidP="00635B8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Chairman Wight now presided over meeting.</w:t>
      </w:r>
    </w:p>
    <w:p w14:paraId="1336D76D" w14:textId="2F2EB38C" w:rsidR="002428A6" w:rsidRDefault="002428A6" w:rsidP="002428A6">
      <w:pPr>
        <w:spacing w:after="0" w:line="240" w:lineRule="auto"/>
        <w:rPr>
          <w:sz w:val="24"/>
          <w:szCs w:val="24"/>
        </w:rPr>
      </w:pPr>
    </w:p>
    <w:p w14:paraId="40ACF2E4" w14:textId="2C74597B" w:rsidR="00D55FF7" w:rsidRDefault="00480FB2" w:rsidP="00A558D4">
      <w:pPr>
        <w:spacing w:after="0" w:line="240" w:lineRule="auto"/>
        <w:rPr>
          <w:b/>
          <w:sz w:val="24"/>
          <w:szCs w:val="24"/>
        </w:rPr>
      </w:pPr>
      <w:r w:rsidRPr="00480FB2">
        <w:rPr>
          <w:b/>
          <w:sz w:val="24"/>
          <w:szCs w:val="24"/>
        </w:rPr>
        <w:t xml:space="preserve">~Discuss and </w:t>
      </w:r>
      <w:r w:rsidR="00C96112" w:rsidRPr="00480FB2">
        <w:rPr>
          <w:b/>
          <w:sz w:val="24"/>
          <w:szCs w:val="24"/>
        </w:rPr>
        <w:t>Consider</w:t>
      </w:r>
      <w:r w:rsidR="00C96112">
        <w:rPr>
          <w:b/>
          <w:sz w:val="24"/>
          <w:szCs w:val="24"/>
        </w:rPr>
        <w:t xml:space="preserve"> awarding RFP for Assessing Agent</w:t>
      </w:r>
      <w:r w:rsidRPr="00480FB2">
        <w:rPr>
          <w:b/>
          <w:sz w:val="24"/>
          <w:szCs w:val="24"/>
        </w:rPr>
        <w:t xml:space="preserve"> </w:t>
      </w:r>
      <w:r w:rsidR="009C6818" w:rsidRPr="00480FB2">
        <w:rPr>
          <w:b/>
          <w:sz w:val="24"/>
          <w:szCs w:val="24"/>
        </w:rPr>
        <w:t>~</w:t>
      </w:r>
    </w:p>
    <w:p w14:paraId="7E8399FC" w14:textId="0F86FCF5" w:rsidR="004051F6" w:rsidRPr="004051F6" w:rsidRDefault="004051F6" w:rsidP="00A558D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635B83">
        <w:rPr>
          <w:bCs/>
          <w:sz w:val="24"/>
          <w:szCs w:val="24"/>
        </w:rPr>
        <w:t>Largess</w:t>
      </w:r>
      <w:r>
        <w:rPr>
          <w:bCs/>
          <w:sz w:val="24"/>
          <w:szCs w:val="24"/>
        </w:rPr>
        <w:t xml:space="preserve"> made a motion to</w:t>
      </w:r>
      <w:r w:rsidR="002D5EC1">
        <w:rPr>
          <w:bCs/>
          <w:sz w:val="24"/>
          <w:szCs w:val="24"/>
        </w:rPr>
        <w:t xml:space="preserve"> </w:t>
      </w:r>
      <w:r w:rsidR="00C96112">
        <w:rPr>
          <w:bCs/>
          <w:sz w:val="24"/>
          <w:szCs w:val="24"/>
        </w:rPr>
        <w:t>award</w:t>
      </w:r>
      <w:r w:rsidR="00635B83">
        <w:rPr>
          <w:bCs/>
          <w:sz w:val="24"/>
          <w:szCs w:val="24"/>
        </w:rPr>
        <w:t xml:space="preserve"> RJD</w:t>
      </w:r>
      <w:r w:rsidR="00726F4B">
        <w:rPr>
          <w:bCs/>
          <w:sz w:val="24"/>
          <w:szCs w:val="24"/>
        </w:rPr>
        <w:t xml:space="preserve"> Assessing as</w:t>
      </w:r>
      <w:r w:rsidR="00C96112">
        <w:rPr>
          <w:bCs/>
          <w:sz w:val="24"/>
          <w:szCs w:val="24"/>
        </w:rPr>
        <w:t xml:space="preserve"> the Town of Newry Assessing Agent</w:t>
      </w:r>
      <w:r>
        <w:rPr>
          <w:bCs/>
          <w:sz w:val="24"/>
          <w:szCs w:val="24"/>
        </w:rPr>
        <w:t xml:space="preserve">. </w:t>
      </w:r>
      <w:r w:rsidR="00635B83">
        <w:rPr>
          <w:bCs/>
          <w:sz w:val="24"/>
          <w:szCs w:val="24"/>
        </w:rPr>
        <w:t xml:space="preserve">With the condition of a </w:t>
      </w:r>
      <w:r w:rsidR="006958F2">
        <w:rPr>
          <w:bCs/>
          <w:sz w:val="24"/>
          <w:szCs w:val="24"/>
        </w:rPr>
        <w:t>2-year</w:t>
      </w:r>
      <w:r w:rsidR="00635B83">
        <w:rPr>
          <w:bCs/>
          <w:sz w:val="24"/>
          <w:szCs w:val="24"/>
        </w:rPr>
        <w:t xml:space="preserve"> contract with no more than a 3% </w:t>
      </w:r>
      <w:r w:rsidR="00B7389A">
        <w:rPr>
          <w:bCs/>
          <w:sz w:val="24"/>
          <w:szCs w:val="24"/>
        </w:rPr>
        <w:t xml:space="preserve">price </w:t>
      </w:r>
      <w:r w:rsidR="00635B83">
        <w:rPr>
          <w:bCs/>
          <w:sz w:val="24"/>
          <w:szCs w:val="24"/>
        </w:rPr>
        <w:t xml:space="preserve">increase. </w:t>
      </w:r>
      <w:r>
        <w:rPr>
          <w:bCs/>
          <w:sz w:val="24"/>
          <w:szCs w:val="24"/>
        </w:rPr>
        <w:t xml:space="preserve">Selectman </w:t>
      </w:r>
      <w:r w:rsidR="00635B83">
        <w:rPr>
          <w:bCs/>
          <w:sz w:val="24"/>
          <w:szCs w:val="24"/>
        </w:rPr>
        <w:t>Conkright</w:t>
      </w:r>
      <w:r>
        <w:rPr>
          <w:bCs/>
          <w:sz w:val="24"/>
          <w:szCs w:val="24"/>
        </w:rPr>
        <w:t xml:space="preserve"> 2</w:t>
      </w:r>
      <w:r w:rsidRPr="004051F6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0E25C965" w14:textId="4B04387D" w:rsidR="002C26F9" w:rsidRDefault="002C26F9" w:rsidP="00027FE2">
      <w:pPr>
        <w:spacing w:after="0" w:line="240" w:lineRule="auto"/>
        <w:rPr>
          <w:sz w:val="24"/>
          <w:szCs w:val="24"/>
        </w:rPr>
      </w:pPr>
    </w:p>
    <w:p w14:paraId="1A9BC53C" w14:textId="59B3BFD7" w:rsidR="006958F2" w:rsidRDefault="00726F4B" w:rsidP="00027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After interviews with both RJD Assessing and O’Donnell and Associates, Amy Bernard Town Administrator acknowledge</w:t>
      </w:r>
      <w:r w:rsidR="007322AB">
        <w:rPr>
          <w:sz w:val="24"/>
          <w:szCs w:val="24"/>
        </w:rPr>
        <w:t>d</w:t>
      </w:r>
      <w:r>
        <w:rPr>
          <w:sz w:val="24"/>
          <w:szCs w:val="24"/>
        </w:rPr>
        <w:t xml:space="preserve"> that both companies</w:t>
      </w:r>
      <w:r w:rsidR="0099746D">
        <w:rPr>
          <w:sz w:val="24"/>
          <w:szCs w:val="24"/>
        </w:rPr>
        <w:t xml:space="preserve"> are totally capable for being the assessing agents </w:t>
      </w:r>
      <w:r>
        <w:rPr>
          <w:sz w:val="24"/>
          <w:szCs w:val="24"/>
        </w:rPr>
        <w:t xml:space="preserve">for the </w:t>
      </w:r>
      <w:r w:rsidR="007322AB">
        <w:rPr>
          <w:sz w:val="24"/>
          <w:szCs w:val="24"/>
        </w:rPr>
        <w:t>T</w:t>
      </w:r>
      <w:r>
        <w:rPr>
          <w:sz w:val="24"/>
          <w:szCs w:val="24"/>
        </w:rPr>
        <w:t>own of Newry</w:t>
      </w:r>
      <w:r w:rsidR="006958F2">
        <w:rPr>
          <w:sz w:val="24"/>
          <w:szCs w:val="24"/>
        </w:rPr>
        <w:t>.</w:t>
      </w:r>
    </w:p>
    <w:p w14:paraId="7BF7E275" w14:textId="5FD37E29" w:rsidR="00726F4B" w:rsidRDefault="00726F4B" w:rsidP="00027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RJD bid came in lower and can start the re</w:t>
      </w:r>
      <w:r w:rsidR="006958F2">
        <w:rPr>
          <w:sz w:val="24"/>
          <w:szCs w:val="24"/>
        </w:rPr>
        <w:t>-</w:t>
      </w:r>
      <w:r>
        <w:rPr>
          <w:sz w:val="24"/>
          <w:szCs w:val="24"/>
        </w:rPr>
        <w:t>evaluation this September.</w:t>
      </w:r>
      <w:r w:rsidR="006958F2">
        <w:rPr>
          <w:sz w:val="24"/>
          <w:szCs w:val="24"/>
        </w:rPr>
        <w:t xml:space="preserve"> Ms. Bernard also expressed RJD </w:t>
      </w:r>
      <w:r w:rsidR="0099746D">
        <w:rPr>
          <w:sz w:val="24"/>
          <w:szCs w:val="24"/>
        </w:rPr>
        <w:t xml:space="preserve">has </w:t>
      </w:r>
      <w:r w:rsidR="006958F2">
        <w:rPr>
          <w:sz w:val="24"/>
          <w:szCs w:val="24"/>
        </w:rPr>
        <w:t xml:space="preserve">the experience at the state &amp; county level and not having to contact the town attorney RH Smith </w:t>
      </w:r>
      <w:r w:rsidR="0099746D">
        <w:rPr>
          <w:sz w:val="24"/>
          <w:szCs w:val="24"/>
        </w:rPr>
        <w:t>when issue</w:t>
      </w:r>
      <w:r w:rsidR="007322AB">
        <w:rPr>
          <w:sz w:val="24"/>
          <w:szCs w:val="24"/>
        </w:rPr>
        <w:t>s</w:t>
      </w:r>
      <w:r w:rsidR="0099746D">
        <w:rPr>
          <w:sz w:val="24"/>
          <w:szCs w:val="24"/>
        </w:rPr>
        <w:t xml:space="preserve"> arise.</w:t>
      </w:r>
    </w:p>
    <w:p w14:paraId="385E5EED" w14:textId="34FEEEE8" w:rsidR="00E32CAB" w:rsidRDefault="00E32CAB" w:rsidP="00E32C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RJD Associates offered a </w:t>
      </w:r>
      <w:r w:rsidR="0099746D">
        <w:rPr>
          <w:sz w:val="24"/>
          <w:szCs w:val="24"/>
        </w:rPr>
        <w:t>1-year</w:t>
      </w:r>
      <w:r>
        <w:rPr>
          <w:sz w:val="24"/>
          <w:szCs w:val="24"/>
        </w:rPr>
        <w:t xml:space="preserve"> bid for</w:t>
      </w:r>
      <w:r w:rsidR="00386755">
        <w:rPr>
          <w:sz w:val="24"/>
          <w:szCs w:val="24"/>
        </w:rPr>
        <w:t xml:space="preserve"> $11,700.00</w:t>
      </w:r>
      <w:r>
        <w:rPr>
          <w:sz w:val="24"/>
          <w:szCs w:val="24"/>
        </w:rPr>
        <w:t xml:space="preserve"> with a 3% increase</w:t>
      </w:r>
      <w:r w:rsidR="0099746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2</w:t>
      </w:r>
      <w:r w:rsidRPr="004C11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year.</w:t>
      </w:r>
    </w:p>
    <w:p w14:paraId="15E3B606" w14:textId="22476A06" w:rsidR="004C11CF" w:rsidRDefault="0099746D" w:rsidP="00027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r w:rsidR="004C11CF">
        <w:rPr>
          <w:sz w:val="24"/>
          <w:szCs w:val="24"/>
        </w:rPr>
        <w:t>O’Donnell offered us a 2-year contract for $25,000.00</w:t>
      </w:r>
      <w:r>
        <w:rPr>
          <w:sz w:val="24"/>
          <w:szCs w:val="24"/>
        </w:rPr>
        <w:t xml:space="preserve"> a year.</w:t>
      </w:r>
    </w:p>
    <w:p w14:paraId="7B69CB68" w14:textId="77777777" w:rsidR="00726F4B" w:rsidRDefault="00726F4B" w:rsidP="00027FE2">
      <w:pPr>
        <w:spacing w:after="0" w:line="240" w:lineRule="auto"/>
        <w:rPr>
          <w:sz w:val="24"/>
          <w:szCs w:val="24"/>
        </w:rPr>
      </w:pPr>
    </w:p>
    <w:p w14:paraId="0F0C2BAA" w14:textId="1B0E8FB6" w:rsidR="002C26F9" w:rsidRDefault="002C26F9" w:rsidP="002C26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</w:t>
      </w:r>
      <w:r w:rsidR="00C96112">
        <w:rPr>
          <w:b/>
          <w:sz w:val="24"/>
          <w:szCs w:val="24"/>
        </w:rPr>
        <w:t>awarding RFP Town Wide Revaluation Vendor</w:t>
      </w:r>
      <w:r w:rsidR="004051F6">
        <w:rPr>
          <w:b/>
          <w:sz w:val="24"/>
          <w:szCs w:val="24"/>
        </w:rPr>
        <w:t>. ~</w:t>
      </w:r>
    </w:p>
    <w:p w14:paraId="45E32D88" w14:textId="25BBBBDA" w:rsidR="004051F6" w:rsidRPr="004051F6" w:rsidRDefault="00C96112" w:rsidP="002C26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</w:t>
      </w:r>
      <w:r w:rsidR="00635B83">
        <w:rPr>
          <w:bCs/>
          <w:sz w:val="24"/>
          <w:szCs w:val="24"/>
        </w:rPr>
        <w:t xml:space="preserve">Largess </w:t>
      </w:r>
      <w:r>
        <w:rPr>
          <w:bCs/>
          <w:sz w:val="24"/>
          <w:szCs w:val="24"/>
        </w:rPr>
        <w:t xml:space="preserve">made a motion to award </w:t>
      </w:r>
      <w:r w:rsidR="00635B83">
        <w:rPr>
          <w:bCs/>
          <w:sz w:val="24"/>
          <w:szCs w:val="24"/>
        </w:rPr>
        <w:t>RJD</w:t>
      </w:r>
      <w:r w:rsidR="00726F4B">
        <w:rPr>
          <w:bCs/>
          <w:sz w:val="24"/>
          <w:szCs w:val="24"/>
        </w:rPr>
        <w:t xml:space="preserve"> Assessing</w:t>
      </w:r>
      <w:r>
        <w:rPr>
          <w:bCs/>
          <w:sz w:val="24"/>
          <w:szCs w:val="24"/>
        </w:rPr>
        <w:t xml:space="preserve"> </w:t>
      </w:r>
      <w:r w:rsidR="007322AB">
        <w:rPr>
          <w:bCs/>
          <w:sz w:val="24"/>
          <w:szCs w:val="24"/>
        </w:rPr>
        <w:t xml:space="preserve">to be </w:t>
      </w:r>
      <w:r>
        <w:rPr>
          <w:bCs/>
          <w:sz w:val="24"/>
          <w:szCs w:val="24"/>
        </w:rPr>
        <w:t>the Town of Newry revaluation vendor</w:t>
      </w:r>
      <w:r w:rsidR="002E3E0D">
        <w:rPr>
          <w:bCs/>
          <w:sz w:val="24"/>
          <w:szCs w:val="24"/>
        </w:rPr>
        <w:t xml:space="preserve">. </w:t>
      </w:r>
      <w:r w:rsidR="004051F6">
        <w:rPr>
          <w:bCs/>
          <w:sz w:val="24"/>
          <w:szCs w:val="24"/>
        </w:rPr>
        <w:t xml:space="preserve"> Selectman</w:t>
      </w:r>
      <w:r w:rsidR="00635B83">
        <w:rPr>
          <w:bCs/>
          <w:sz w:val="24"/>
          <w:szCs w:val="24"/>
        </w:rPr>
        <w:t xml:space="preserve"> Conkright</w:t>
      </w:r>
      <w:r w:rsidR="004051F6">
        <w:rPr>
          <w:bCs/>
          <w:sz w:val="24"/>
          <w:szCs w:val="24"/>
        </w:rPr>
        <w:t xml:space="preserve"> 2</w:t>
      </w:r>
      <w:r w:rsidR="004051F6" w:rsidRPr="004051F6">
        <w:rPr>
          <w:bCs/>
          <w:sz w:val="24"/>
          <w:szCs w:val="24"/>
          <w:vertAlign w:val="superscript"/>
        </w:rPr>
        <w:t>nd</w:t>
      </w:r>
      <w:r w:rsidR="004051F6">
        <w:rPr>
          <w:bCs/>
          <w:sz w:val="24"/>
          <w:szCs w:val="24"/>
        </w:rPr>
        <w:t xml:space="preserve"> the motion, </w:t>
      </w:r>
      <w:bookmarkStart w:id="0" w:name="_Hlk46298014"/>
      <w:r w:rsidR="004051F6">
        <w:rPr>
          <w:bCs/>
          <w:sz w:val="24"/>
          <w:szCs w:val="24"/>
        </w:rPr>
        <w:t>roll call vote</w:t>
      </w:r>
      <w:r w:rsidR="007322AB">
        <w:rPr>
          <w:bCs/>
          <w:sz w:val="24"/>
          <w:szCs w:val="24"/>
        </w:rPr>
        <w:t>,</w:t>
      </w:r>
      <w:r w:rsidR="004051F6">
        <w:rPr>
          <w:bCs/>
          <w:sz w:val="24"/>
          <w:szCs w:val="24"/>
        </w:rPr>
        <w:t xml:space="preserve"> all approved, so moved.</w:t>
      </w:r>
    </w:p>
    <w:bookmarkEnd w:id="0"/>
    <w:p w14:paraId="311048A8" w14:textId="77777777" w:rsidR="00A92BB3" w:rsidRDefault="00A92BB3" w:rsidP="00F45599">
      <w:pPr>
        <w:spacing w:after="0" w:line="240" w:lineRule="auto"/>
        <w:rPr>
          <w:b/>
          <w:sz w:val="24"/>
          <w:szCs w:val="24"/>
        </w:rPr>
      </w:pPr>
    </w:p>
    <w:p w14:paraId="76FAC9AC" w14:textId="7823ED76" w:rsidR="002C26F9" w:rsidRDefault="0031024E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0C2E77">
        <w:rPr>
          <w:b/>
          <w:sz w:val="24"/>
          <w:szCs w:val="24"/>
        </w:rPr>
        <w:t xml:space="preserve">Discuss and Consider </w:t>
      </w:r>
      <w:r w:rsidR="00C96112">
        <w:rPr>
          <w:b/>
          <w:sz w:val="24"/>
          <w:szCs w:val="24"/>
        </w:rPr>
        <w:t xml:space="preserve">request to rent Grange </w:t>
      </w:r>
      <w:r w:rsidR="007322AB">
        <w:rPr>
          <w:b/>
          <w:sz w:val="24"/>
          <w:szCs w:val="24"/>
        </w:rPr>
        <w:t>H</w:t>
      </w:r>
      <w:r w:rsidR="00C96112">
        <w:rPr>
          <w:b/>
          <w:sz w:val="24"/>
          <w:szCs w:val="24"/>
        </w:rPr>
        <w:t>all by Western Maine Driving Academy</w:t>
      </w:r>
      <w:r w:rsidR="00BC44D8">
        <w:rPr>
          <w:b/>
          <w:sz w:val="24"/>
          <w:szCs w:val="24"/>
        </w:rPr>
        <w:t>~</w:t>
      </w:r>
    </w:p>
    <w:p w14:paraId="38363C80" w14:textId="6880FDD5" w:rsidR="00635B83" w:rsidRPr="00635B83" w:rsidRDefault="00635B83" w:rsidP="00F45599">
      <w:pPr>
        <w:spacing w:after="0" w:line="240" w:lineRule="auto"/>
        <w:rPr>
          <w:bCs/>
          <w:sz w:val="24"/>
          <w:szCs w:val="24"/>
        </w:rPr>
      </w:pPr>
      <w:r w:rsidRPr="00635B83">
        <w:rPr>
          <w:bCs/>
          <w:sz w:val="24"/>
          <w:szCs w:val="24"/>
        </w:rPr>
        <w:t>Selectman</w:t>
      </w:r>
      <w:r>
        <w:rPr>
          <w:bCs/>
          <w:sz w:val="24"/>
          <w:szCs w:val="24"/>
        </w:rPr>
        <w:t xml:space="preserve"> table</w:t>
      </w:r>
      <w:r w:rsidR="007322AB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until more information is </w:t>
      </w:r>
      <w:r w:rsidR="000C7DAA">
        <w:rPr>
          <w:bCs/>
          <w:sz w:val="24"/>
          <w:szCs w:val="24"/>
        </w:rPr>
        <w:t>available</w:t>
      </w:r>
      <w:r w:rsidR="00726F4B">
        <w:rPr>
          <w:bCs/>
          <w:sz w:val="24"/>
          <w:szCs w:val="24"/>
        </w:rPr>
        <w:t xml:space="preserve"> from Western Maine Driving Academy.</w:t>
      </w:r>
    </w:p>
    <w:p w14:paraId="7D4C032C" w14:textId="38524477" w:rsidR="00C96112" w:rsidRDefault="00C96112" w:rsidP="00F45599">
      <w:pPr>
        <w:spacing w:after="0" w:line="240" w:lineRule="auto"/>
        <w:rPr>
          <w:bCs/>
          <w:sz w:val="24"/>
          <w:szCs w:val="24"/>
        </w:rPr>
      </w:pPr>
    </w:p>
    <w:p w14:paraId="32316FC6" w14:textId="53A1C484" w:rsidR="00635B83" w:rsidRDefault="00635B83" w:rsidP="00635B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summer </w:t>
      </w:r>
      <w:r w:rsidR="000C7DAA">
        <w:rPr>
          <w:b/>
          <w:sz w:val="24"/>
          <w:szCs w:val="24"/>
        </w:rPr>
        <w:t>maintenance</w:t>
      </w:r>
      <w:r>
        <w:rPr>
          <w:b/>
          <w:sz w:val="24"/>
          <w:szCs w:val="24"/>
        </w:rPr>
        <w:t xml:space="preserve"> (Shoulder </w:t>
      </w:r>
      <w:r w:rsidR="007322AB">
        <w:rPr>
          <w:b/>
          <w:sz w:val="24"/>
          <w:szCs w:val="24"/>
        </w:rPr>
        <w:t>erosion, crack</w:t>
      </w:r>
      <w:r>
        <w:rPr>
          <w:b/>
          <w:sz w:val="24"/>
          <w:szCs w:val="24"/>
        </w:rPr>
        <w:t xml:space="preserve"> </w:t>
      </w:r>
      <w:r w:rsidR="000C7DAA">
        <w:rPr>
          <w:b/>
          <w:sz w:val="24"/>
          <w:szCs w:val="24"/>
        </w:rPr>
        <w:t>sealing</w:t>
      </w:r>
      <w:r w:rsidR="007322AB">
        <w:rPr>
          <w:b/>
          <w:sz w:val="24"/>
          <w:szCs w:val="24"/>
        </w:rPr>
        <w:t xml:space="preserve"> &amp; Striping</w:t>
      </w:r>
      <w:r w:rsidR="000C7DAA">
        <w:rPr>
          <w:b/>
          <w:sz w:val="24"/>
          <w:szCs w:val="24"/>
        </w:rPr>
        <w:t>) ~</w:t>
      </w:r>
    </w:p>
    <w:p w14:paraId="08E9B83D" w14:textId="0E3B0D07" w:rsidR="00C96112" w:rsidRDefault="000C7DAA" w:rsidP="006466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Conkright made a motion to continue with the summer r</w:t>
      </w:r>
      <w:r w:rsidR="00B7389A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ad maintenance program,</w:t>
      </w:r>
      <w:r w:rsidR="00B7389A">
        <w:rPr>
          <w:bCs/>
          <w:sz w:val="24"/>
          <w:szCs w:val="24"/>
        </w:rPr>
        <w:t xml:space="preserve"> as needed. </w:t>
      </w:r>
      <w:r>
        <w:rPr>
          <w:bCs/>
          <w:sz w:val="24"/>
          <w:szCs w:val="24"/>
        </w:rPr>
        <w:t>Selectman Largess 2</w:t>
      </w:r>
      <w:r w:rsidRPr="000C7DA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4EF52A98" w14:textId="0363CA79" w:rsidR="00BD6DCE" w:rsidRPr="003429B1" w:rsidRDefault="00F410B8" w:rsidP="003429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41B86CCE" w14:textId="213DB1EC" w:rsidR="00BD6DCE" w:rsidRDefault="00BD6DCE" w:rsidP="00BD6D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</w:t>
      </w:r>
      <w:r w:rsidR="00A92BB3" w:rsidRPr="001650A1">
        <w:rPr>
          <w:b/>
          <w:sz w:val="24"/>
          <w:szCs w:val="24"/>
        </w:rPr>
        <w:t>discuss</w:t>
      </w:r>
      <w:r w:rsidR="00A92BB3">
        <w:rPr>
          <w:b/>
          <w:sz w:val="24"/>
          <w:szCs w:val="24"/>
        </w:rPr>
        <w:t xml:space="preserve"> annual appointments for Town Officials</w:t>
      </w:r>
      <w:r>
        <w:rPr>
          <w:b/>
          <w:sz w:val="24"/>
          <w:szCs w:val="24"/>
        </w:rPr>
        <w:t>~</w:t>
      </w:r>
    </w:p>
    <w:p w14:paraId="7AD603E2" w14:textId="7FFCDF14" w:rsidR="00A92BB3" w:rsidRDefault="00BB43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</w:t>
      </w:r>
      <w:r w:rsidR="00586C7E">
        <w:rPr>
          <w:bCs/>
          <w:sz w:val="24"/>
          <w:szCs w:val="24"/>
        </w:rPr>
        <w:t xml:space="preserve"> Largess</w:t>
      </w:r>
      <w:r>
        <w:rPr>
          <w:bCs/>
          <w:sz w:val="24"/>
          <w:szCs w:val="24"/>
        </w:rPr>
        <w:t xml:space="preserve"> made a motion to move the </w:t>
      </w:r>
      <w:r w:rsidR="00A92BB3">
        <w:rPr>
          <w:bCs/>
          <w:sz w:val="24"/>
          <w:szCs w:val="24"/>
        </w:rPr>
        <w:t>appointment</w:t>
      </w:r>
      <w:r w:rsidR="007322AB">
        <w:rPr>
          <w:bCs/>
          <w:sz w:val="24"/>
          <w:szCs w:val="24"/>
        </w:rPr>
        <w:t>s</w:t>
      </w:r>
    </w:p>
    <w:p w14:paraId="5806F9B9" w14:textId="1CB9EAA1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Sexton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Virgil (Tink) Conkright</w:t>
      </w:r>
    </w:p>
    <w:p w14:paraId="2ED008F3" w14:textId="3F3EFCCC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CEO/LPI/Deputy Road Commissioner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David Bonney</w:t>
      </w:r>
    </w:p>
    <w:p w14:paraId="4EE33E70" w14:textId="538A3A66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Assistant CEO/LPI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Bethel CO/LPI</w:t>
      </w:r>
    </w:p>
    <w:p w14:paraId="258B581B" w14:textId="1EEB82AD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Welfare Director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Amy Bernard</w:t>
      </w:r>
    </w:p>
    <w:p w14:paraId="06BD9078" w14:textId="784ED970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E-911 Addressing Officer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David Bonney</w:t>
      </w:r>
    </w:p>
    <w:p w14:paraId="40112F1A" w14:textId="458F6B3B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Med-Care Board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Virgil (Tink) Conkright</w:t>
      </w:r>
    </w:p>
    <w:p w14:paraId="20A3EFBE" w14:textId="05EFCD4D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Planning Board Secretary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Rebecca Bean</w:t>
      </w:r>
    </w:p>
    <w:p w14:paraId="13696125" w14:textId="7D2CBD1B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Dog Warden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Susan Milligan</w:t>
      </w:r>
    </w:p>
    <w:p w14:paraId="43AB9A77" w14:textId="73889473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Health Officer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Sarah Berry</w:t>
      </w:r>
    </w:p>
    <w:p w14:paraId="029B6711" w14:textId="041A490C" w:rsidR="00A92BB3" w:rsidRDefault="00A92BB3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Freedom of Information officer</w:t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</w:r>
      <w:r w:rsidR="00115341">
        <w:rPr>
          <w:bCs/>
          <w:sz w:val="24"/>
          <w:szCs w:val="24"/>
        </w:rPr>
        <w:tab/>
        <w:t>Amy Bernard</w:t>
      </w:r>
    </w:p>
    <w:p w14:paraId="7B00B959" w14:textId="733CA02C" w:rsidR="00726F4B" w:rsidRPr="0099746D" w:rsidRDefault="007322AB" w:rsidP="00A92BB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Chairman</w:t>
      </w:r>
      <w:r w:rsidR="00BB43B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="00586C7E">
        <w:rPr>
          <w:bCs/>
          <w:sz w:val="24"/>
          <w:szCs w:val="24"/>
        </w:rPr>
        <w:t>ight</w:t>
      </w:r>
      <w:r w:rsidR="00BB43B3">
        <w:rPr>
          <w:bCs/>
          <w:sz w:val="24"/>
          <w:szCs w:val="24"/>
        </w:rPr>
        <w:t xml:space="preserve"> 2</w:t>
      </w:r>
      <w:r w:rsidR="00BB43B3" w:rsidRPr="00BB43B3">
        <w:rPr>
          <w:bCs/>
          <w:sz w:val="24"/>
          <w:szCs w:val="24"/>
          <w:vertAlign w:val="superscript"/>
        </w:rPr>
        <w:t>nd</w:t>
      </w:r>
      <w:r w:rsidR="00BB43B3">
        <w:rPr>
          <w:bCs/>
          <w:sz w:val="24"/>
          <w:szCs w:val="24"/>
        </w:rPr>
        <w:t xml:space="preserve"> the motion, roll call vote all approved, so moved.</w:t>
      </w:r>
    </w:p>
    <w:p w14:paraId="27FDA6CC" w14:textId="65075F4C" w:rsidR="00A92BB3" w:rsidRDefault="00A92BB3" w:rsidP="00A92BB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</w:t>
      </w:r>
      <w:r w:rsidRPr="001650A1">
        <w:rPr>
          <w:b/>
          <w:sz w:val="24"/>
          <w:szCs w:val="24"/>
        </w:rPr>
        <w:t>Consider and discuss</w:t>
      </w:r>
      <w:r>
        <w:rPr>
          <w:b/>
          <w:sz w:val="24"/>
          <w:szCs w:val="24"/>
        </w:rPr>
        <w:t xml:space="preserve"> formally authorizing the spending of funds off last year</w:t>
      </w:r>
      <w:r w:rsidR="000302A6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budget~</w:t>
      </w:r>
    </w:p>
    <w:p w14:paraId="6985DDEF" w14:textId="55787240" w:rsidR="00586C7E" w:rsidRDefault="00586C7E" w:rsidP="00A92BB3">
      <w:pPr>
        <w:spacing w:after="0" w:line="240" w:lineRule="auto"/>
        <w:rPr>
          <w:bCs/>
          <w:sz w:val="24"/>
          <w:szCs w:val="24"/>
        </w:rPr>
      </w:pPr>
      <w:r w:rsidRPr="00586C7E">
        <w:rPr>
          <w:bCs/>
          <w:sz w:val="24"/>
          <w:szCs w:val="24"/>
        </w:rPr>
        <w:t>Selectman</w:t>
      </w:r>
      <w:r>
        <w:rPr>
          <w:bCs/>
          <w:sz w:val="24"/>
          <w:szCs w:val="24"/>
        </w:rPr>
        <w:t xml:space="preserve"> Largess made a motion to authorize the spending of funds off last year</w:t>
      </w:r>
      <w:r w:rsidR="000302A6">
        <w:rPr>
          <w:bCs/>
          <w:sz w:val="24"/>
          <w:szCs w:val="24"/>
        </w:rPr>
        <w:t>’s</w:t>
      </w:r>
      <w:r>
        <w:rPr>
          <w:bCs/>
          <w:sz w:val="24"/>
          <w:szCs w:val="24"/>
        </w:rPr>
        <w:t xml:space="preserve"> budget</w:t>
      </w:r>
    </w:p>
    <w:p w14:paraId="6A3D0F47" w14:textId="60A405E4" w:rsidR="00586C7E" w:rsidRPr="00586C7E" w:rsidRDefault="00586C7E" w:rsidP="00A92BB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noting that money spent be deducted out of what is approved for the 2021 budget. Selectman Conkright 2</w:t>
      </w:r>
      <w:r w:rsidRPr="00586C7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</w:t>
      </w:r>
      <w:r w:rsidR="000302A6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, so moved.</w:t>
      </w:r>
    </w:p>
    <w:p w14:paraId="2702D706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7426F822" w14:textId="0207E1BF" w:rsidR="00586C7E" w:rsidRDefault="00586C7E" w:rsidP="00586C7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Largess motion</w:t>
      </w:r>
      <w:r w:rsidR="000302A6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to recess</w:t>
      </w:r>
      <w:r w:rsidR="000302A6">
        <w:rPr>
          <w:bCs/>
          <w:sz w:val="24"/>
          <w:szCs w:val="24"/>
        </w:rPr>
        <w:t xml:space="preserve"> the meeting</w:t>
      </w:r>
      <w:r>
        <w:rPr>
          <w:bCs/>
          <w:sz w:val="24"/>
          <w:szCs w:val="24"/>
        </w:rPr>
        <w:t xml:space="preserve"> at 5:40 PM to reconvene at 6:00 PM Selectman Conkright 2</w:t>
      </w:r>
      <w:r w:rsidRPr="00576CF2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4BD6F2EE" w14:textId="77777777" w:rsidR="00586C7E" w:rsidRPr="00586C7E" w:rsidRDefault="00586C7E" w:rsidP="00A92BB3">
      <w:pPr>
        <w:spacing w:after="0" w:line="240" w:lineRule="auto"/>
        <w:rPr>
          <w:bCs/>
          <w:sz w:val="24"/>
          <w:szCs w:val="24"/>
        </w:rPr>
      </w:pPr>
    </w:p>
    <w:p w14:paraId="778DE3C1" w14:textId="63BD820D" w:rsidR="0099017F" w:rsidRPr="00BB43B3" w:rsidRDefault="0099017F" w:rsidP="00BD6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Selectman Largess motion</w:t>
      </w:r>
      <w:r w:rsidR="000302A6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to reconvene at 6:</w:t>
      </w:r>
      <w:r w:rsidR="00586C7E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PM Selectman Conkright 2</w:t>
      </w:r>
      <w:r w:rsidRPr="0099017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5987B626" w14:textId="60A14A92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72F511B3" w14:textId="3ED4C134" w:rsidR="000906AE" w:rsidRDefault="000906AE" w:rsidP="000906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~Discuss and Consider approving Jar </w:t>
      </w:r>
      <w:r w:rsidR="000302A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etail </w:t>
      </w:r>
      <w:r w:rsidR="000302A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tore application. ~</w:t>
      </w:r>
    </w:p>
    <w:p w14:paraId="3EB4ED46" w14:textId="7E08240B" w:rsidR="000906AE" w:rsidRPr="002C0C41" w:rsidRDefault="000906AE" w:rsidP="000906A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Largess made a motion to approve the application from </w:t>
      </w:r>
      <w:r w:rsidR="00590F09">
        <w:rPr>
          <w:bCs/>
          <w:sz w:val="24"/>
          <w:szCs w:val="24"/>
        </w:rPr>
        <w:t>Jar.</w:t>
      </w:r>
      <w:r>
        <w:rPr>
          <w:bCs/>
          <w:sz w:val="24"/>
          <w:szCs w:val="24"/>
        </w:rPr>
        <w:t xml:space="preserve"> Selectmen Conkright 2</w:t>
      </w:r>
      <w:r w:rsidRPr="00F83E30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01B49EAA" w14:textId="0937A299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36657BF6" w14:textId="20D62340" w:rsidR="00586C7E" w:rsidRPr="006761A4" w:rsidRDefault="006761A4" w:rsidP="001C1C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approving the board to sign the quick claim deeds on the timeshare properties. ~</w:t>
      </w:r>
    </w:p>
    <w:p w14:paraId="0903728D" w14:textId="3B40A3BE" w:rsidR="00D21B8F" w:rsidRPr="00D21B8F" w:rsidRDefault="00D21B8F" w:rsidP="001C1C4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Selectman Largess made a motion to authorize the </w:t>
      </w:r>
      <w:r w:rsidR="006A7ADB">
        <w:rPr>
          <w:bCs/>
          <w:sz w:val="24"/>
          <w:szCs w:val="24"/>
        </w:rPr>
        <w:t>Select board</w:t>
      </w:r>
      <w:r>
        <w:rPr>
          <w:bCs/>
          <w:sz w:val="24"/>
          <w:szCs w:val="24"/>
        </w:rPr>
        <w:t xml:space="preserve"> to sign the quick claim deeds on the 22-time share units sold on July 21, 2020. Selectman Conkright 2</w:t>
      </w:r>
      <w:r w:rsidRPr="00D21B8F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approve, so moved. </w:t>
      </w:r>
    </w:p>
    <w:p w14:paraId="49FAEAA6" w14:textId="3A08C150" w:rsidR="00586C7E" w:rsidRPr="00D21B8F" w:rsidRDefault="00586C7E" w:rsidP="001C1C4A">
      <w:pPr>
        <w:spacing w:after="0" w:line="240" w:lineRule="auto"/>
        <w:rPr>
          <w:bCs/>
          <w:sz w:val="24"/>
          <w:szCs w:val="24"/>
        </w:rPr>
      </w:pPr>
    </w:p>
    <w:p w14:paraId="7AAED6BF" w14:textId="77777777" w:rsidR="00586C7E" w:rsidRDefault="00586C7E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4C3D2A81" w14:textId="7C45C0A2" w:rsidR="0074122F" w:rsidRPr="00691DF5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181F2CCE" w14:textId="6041D413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>:  see attached</w:t>
      </w:r>
    </w:p>
    <w:p w14:paraId="4A8A69E8" w14:textId="77777777" w:rsidR="0092327F" w:rsidRPr="006B693A" w:rsidRDefault="0092327F" w:rsidP="0092327F">
      <w:pPr>
        <w:spacing w:after="0" w:line="240" w:lineRule="auto"/>
        <w:rPr>
          <w:b/>
          <w:sz w:val="24"/>
          <w:szCs w:val="24"/>
        </w:rPr>
      </w:pPr>
      <w:r w:rsidRPr="006B693A">
        <w:rPr>
          <w:b/>
          <w:sz w:val="24"/>
          <w:szCs w:val="24"/>
        </w:rPr>
        <w:t>~Discuss and Consider approving the purchase of salt or the 2020-2021 season. ~</w:t>
      </w:r>
    </w:p>
    <w:p w14:paraId="3B0DC884" w14:textId="77777777" w:rsidR="0092327F" w:rsidRPr="006B693A" w:rsidRDefault="0092327F" w:rsidP="0092327F">
      <w:pPr>
        <w:spacing w:after="0" w:line="240" w:lineRule="auto"/>
        <w:rPr>
          <w:bCs/>
          <w:sz w:val="24"/>
          <w:szCs w:val="24"/>
        </w:rPr>
      </w:pPr>
      <w:r w:rsidRPr="006B693A">
        <w:rPr>
          <w:bCs/>
          <w:sz w:val="24"/>
          <w:szCs w:val="24"/>
        </w:rPr>
        <w:t>Selectman Largess made a motion to authorize the purchase of salt for the 2020-2021 season</w:t>
      </w:r>
    </w:p>
    <w:p w14:paraId="26982466" w14:textId="39D69208" w:rsidR="0092327F" w:rsidRPr="006B693A" w:rsidRDefault="0092327F" w:rsidP="00686AEB">
      <w:pPr>
        <w:spacing w:after="0" w:line="240" w:lineRule="auto"/>
        <w:rPr>
          <w:bCs/>
          <w:sz w:val="24"/>
          <w:szCs w:val="24"/>
        </w:rPr>
      </w:pPr>
      <w:r w:rsidRPr="006B693A">
        <w:rPr>
          <w:bCs/>
          <w:sz w:val="24"/>
          <w:szCs w:val="24"/>
        </w:rPr>
        <w:t>Selectman Conkright 2</w:t>
      </w:r>
      <w:r w:rsidRPr="006B693A">
        <w:rPr>
          <w:bCs/>
          <w:sz w:val="24"/>
          <w:szCs w:val="24"/>
          <w:vertAlign w:val="superscript"/>
        </w:rPr>
        <w:t>nd</w:t>
      </w:r>
      <w:r w:rsidRPr="006B693A">
        <w:rPr>
          <w:bCs/>
          <w:sz w:val="24"/>
          <w:szCs w:val="24"/>
        </w:rPr>
        <w:t xml:space="preserve"> the motion, roll call vote all approve, so moved.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6B693A">
        <w:rPr>
          <w:b/>
          <w:sz w:val="24"/>
          <w:szCs w:val="24"/>
        </w:rPr>
        <w:t>Committees Report:</w:t>
      </w:r>
      <w:r w:rsidR="00192140" w:rsidRPr="006B693A">
        <w:rPr>
          <w:sz w:val="24"/>
          <w:szCs w:val="24"/>
        </w:rPr>
        <w:t xml:space="preserve"> </w:t>
      </w:r>
      <w:r w:rsidR="006466B1" w:rsidRPr="006B693A">
        <w:rPr>
          <w:sz w:val="24"/>
          <w:szCs w:val="24"/>
        </w:rPr>
        <w:t>None</w:t>
      </w:r>
    </w:p>
    <w:p w14:paraId="3EE5DD1F" w14:textId="6AE2BF8B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4122F">
        <w:rPr>
          <w:sz w:val="24"/>
          <w:szCs w:val="24"/>
        </w:rPr>
        <w:t>None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7320A215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  <w:r w:rsidR="00A92BB3">
        <w:t>August 4, 2020</w:t>
      </w:r>
      <w:r w:rsidR="00B70E2E">
        <w:t xml:space="preserve"> @ 5:00 </w:t>
      </w:r>
      <w:r w:rsidR="00092BEA">
        <w:t>pm at</w:t>
      </w:r>
      <w:r w:rsidR="00670FB5">
        <w:t xml:space="preserve"> the </w:t>
      </w:r>
      <w:r w:rsidR="006A7ADB">
        <w:t>T</w:t>
      </w:r>
      <w:r w:rsidR="00670FB5">
        <w:t xml:space="preserve">own </w:t>
      </w:r>
      <w:r w:rsidR="006A7ADB">
        <w:t>O</w:t>
      </w:r>
      <w:r w:rsidR="00670FB5">
        <w:t>ffice a</w:t>
      </w:r>
      <w:r w:rsidR="00092BEA">
        <w:t xml:space="preserve">nd by </w:t>
      </w:r>
      <w:r w:rsidR="00670FB5">
        <w:t>Tele-Conference</w:t>
      </w:r>
      <w:r w:rsidR="006A7ADB">
        <w:t>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A29F00D" w14:textId="03600B5E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691DF5">
        <w:rPr>
          <w:sz w:val="24"/>
          <w:szCs w:val="24"/>
        </w:rPr>
        <w:t>Largess</w:t>
      </w:r>
      <w:r w:rsidR="000477FF">
        <w:rPr>
          <w:sz w:val="24"/>
          <w:szCs w:val="24"/>
        </w:rPr>
        <w:t xml:space="preserve"> 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586EE4A9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691DF5">
        <w:rPr>
          <w:b/>
          <w:i/>
          <w:sz w:val="24"/>
          <w:szCs w:val="24"/>
        </w:rPr>
        <w:t>6:25 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6E79041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2C960C05" w14:textId="1357DFC8" w:rsidR="006B693A" w:rsidRDefault="006B693A" w:rsidP="00D976A5">
      <w:pPr>
        <w:spacing w:after="160" w:line="259" w:lineRule="auto"/>
        <w:rPr>
          <w:sz w:val="24"/>
          <w:szCs w:val="24"/>
        </w:rPr>
      </w:pPr>
    </w:p>
    <w:p w14:paraId="2D30A578" w14:textId="77777777" w:rsidR="006B693A" w:rsidRDefault="006B693A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5341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1C5E"/>
    <w:rsid w:val="003C31BC"/>
    <w:rsid w:val="003C597F"/>
    <w:rsid w:val="003C75EF"/>
    <w:rsid w:val="003C7F55"/>
    <w:rsid w:val="003D0A22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0F09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115A"/>
    <w:rsid w:val="006B200E"/>
    <w:rsid w:val="006B2512"/>
    <w:rsid w:val="006B2954"/>
    <w:rsid w:val="006B4422"/>
    <w:rsid w:val="006B4BDB"/>
    <w:rsid w:val="006B5903"/>
    <w:rsid w:val="006B693A"/>
    <w:rsid w:val="006B7556"/>
    <w:rsid w:val="006C12D3"/>
    <w:rsid w:val="006C2A89"/>
    <w:rsid w:val="006C48AB"/>
    <w:rsid w:val="006C7BE3"/>
    <w:rsid w:val="006D00F0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818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305A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D6DC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4C1D"/>
    <w:rsid w:val="00C9510C"/>
    <w:rsid w:val="00C95AB7"/>
    <w:rsid w:val="00C95B42"/>
    <w:rsid w:val="00C96112"/>
    <w:rsid w:val="00CA3165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1B8F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3DF9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42</cp:revision>
  <cp:lastPrinted>2020-08-26T12:22:00Z</cp:lastPrinted>
  <dcterms:created xsi:type="dcterms:W3CDTF">2020-05-06T12:27:00Z</dcterms:created>
  <dcterms:modified xsi:type="dcterms:W3CDTF">2020-08-26T12:23:00Z</dcterms:modified>
</cp:coreProperties>
</file>