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73" w:rsidRDefault="00BD2473" w:rsidP="00BD2473">
      <w:pPr>
        <w:jc w:val="center"/>
        <w:rPr>
          <w:b/>
          <w:sz w:val="32"/>
          <w:szCs w:val="32"/>
        </w:rPr>
      </w:pPr>
    </w:p>
    <w:p w:rsidR="00ED7FFE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>Newry</w:t>
      </w:r>
      <w:r w:rsidR="00ED7FFE">
        <w:rPr>
          <w:b/>
          <w:sz w:val="32"/>
          <w:szCs w:val="32"/>
        </w:rPr>
        <w:t xml:space="preserve"> </w:t>
      </w:r>
      <w:r w:rsidRPr="00BD2473">
        <w:rPr>
          <w:b/>
          <w:sz w:val="32"/>
          <w:szCs w:val="32"/>
        </w:rPr>
        <w:t>Planning Board Meeting Agenda</w:t>
      </w:r>
    </w:p>
    <w:p w:rsidR="00BD2473" w:rsidRDefault="00DA7965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Wednesday</w:t>
      </w:r>
      <w:r w:rsidR="0071663F">
        <w:rPr>
          <w:b/>
          <w:sz w:val="32"/>
          <w:szCs w:val="32"/>
        </w:rPr>
        <w:t xml:space="preserve"> </w:t>
      </w:r>
      <w:r w:rsidR="00ED7FFE">
        <w:rPr>
          <w:b/>
          <w:sz w:val="32"/>
          <w:szCs w:val="32"/>
        </w:rPr>
        <w:t>June 1</w:t>
      </w:r>
      <w:r w:rsidR="00DA6AFB">
        <w:rPr>
          <w:b/>
          <w:sz w:val="32"/>
          <w:szCs w:val="32"/>
        </w:rPr>
        <w:t>5</w:t>
      </w:r>
      <w:r w:rsidR="00C93E71">
        <w:rPr>
          <w:b/>
          <w:sz w:val="32"/>
          <w:szCs w:val="32"/>
        </w:rPr>
        <w:t>, 2022</w:t>
      </w:r>
      <w:r w:rsidR="00BD2473" w:rsidRPr="00BD2473">
        <w:rPr>
          <w:b/>
          <w:sz w:val="32"/>
          <w:szCs w:val="32"/>
        </w:rPr>
        <w:t xml:space="preserve"> </w:t>
      </w:r>
    </w:p>
    <w:p w:rsidR="00ED7FFE" w:rsidRDefault="00ED7FFE" w:rsidP="00BD24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Newry </w:t>
      </w:r>
      <w:r w:rsidR="00DA6AFB">
        <w:rPr>
          <w:b/>
          <w:sz w:val="32"/>
          <w:szCs w:val="32"/>
        </w:rPr>
        <w:t>Town Office, 422</w:t>
      </w:r>
      <w:r>
        <w:rPr>
          <w:b/>
          <w:sz w:val="32"/>
          <w:szCs w:val="32"/>
        </w:rPr>
        <w:t xml:space="preserve"> Bear River Road</w:t>
      </w:r>
    </w:p>
    <w:p w:rsidR="00BD2473" w:rsidRDefault="00BD2473" w:rsidP="00BD2473">
      <w:pPr>
        <w:jc w:val="center"/>
        <w:rPr>
          <w:b/>
          <w:sz w:val="32"/>
          <w:szCs w:val="32"/>
        </w:rPr>
      </w:pPr>
      <w:r w:rsidRPr="00BD2473">
        <w:rPr>
          <w:b/>
          <w:sz w:val="32"/>
          <w:szCs w:val="32"/>
        </w:rPr>
        <w:t xml:space="preserve"> ~~~~~~~~~~~~~~~~~~~~~~~~~~~~~~~~~~~~</w:t>
      </w:r>
    </w:p>
    <w:p w:rsidR="00BD2473" w:rsidRPr="00BD2473" w:rsidRDefault="00A3508D" w:rsidP="00BD24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 6</w:t>
      </w:r>
      <w:r w:rsidR="00DA6AFB">
        <w:rPr>
          <w:b/>
          <w:sz w:val="28"/>
          <w:szCs w:val="28"/>
        </w:rPr>
        <w:t>:0</w:t>
      </w:r>
      <w:r w:rsidR="00BD2473" w:rsidRPr="00BD2473">
        <w:rPr>
          <w:b/>
          <w:sz w:val="28"/>
          <w:szCs w:val="28"/>
        </w:rPr>
        <w:t>0 pm</w:t>
      </w:r>
    </w:p>
    <w:p w:rsidR="00BD2473" w:rsidRPr="00BD2473" w:rsidRDefault="00BD2473" w:rsidP="00BD2473">
      <w:pPr>
        <w:rPr>
          <w:sz w:val="24"/>
          <w:szCs w:val="24"/>
        </w:rPr>
      </w:pPr>
    </w:p>
    <w:p w:rsidR="00BA70FA" w:rsidRDefault="00BD2473" w:rsidP="00BA70F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BD2473">
        <w:rPr>
          <w:sz w:val="24"/>
          <w:szCs w:val="24"/>
        </w:rPr>
        <w:t xml:space="preserve">Attendance and Determination of Quorum (2 </w:t>
      </w:r>
      <w:r w:rsidR="00920605">
        <w:rPr>
          <w:sz w:val="24"/>
          <w:szCs w:val="24"/>
        </w:rPr>
        <w:t>members</w:t>
      </w:r>
      <w:r w:rsidR="00ED7FFE">
        <w:rPr>
          <w:sz w:val="24"/>
          <w:szCs w:val="24"/>
        </w:rPr>
        <w:t xml:space="preserve"> </w:t>
      </w:r>
      <w:r w:rsidRPr="00BD2473">
        <w:rPr>
          <w:sz w:val="24"/>
          <w:szCs w:val="24"/>
        </w:rPr>
        <w:t xml:space="preserve">required) </w:t>
      </w:r>
    </w:p>
    <w:p w:rsidR="00BA70FA" w:rsidRDefault="00BA70FA" w:rsidP="00BA70F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BA70FA">
        <w:rPr>
          <w:sz w:val="24"/>
          <w:szCs w:val="24"/>
        </w:rPr>
        <w:t xml:space="preserve">Review Voting eligibility: </w:t>
      </w:r>
    </w:p>
    <w:p w:rsidR="00BA70FA" w:rsidRDefault="00BA70FA" w:rsidP="00BA70FA">
      <w:pPr>
        <w:spacing w:after="0" w:line="240" w:lineRule="auto"/>
        <w:ind w:left="360"/>
        <w:rPr>
          <w:sz w:val="20"/>
          <w:szCs w:val="20"/>
        </w:rPr>
      </w:pPr>
      <w:r w:rsidRPr="00BA70FA">
        <w:rPr>
          <w:sz w:val="20"/>
          <w:szCs w:val="20"/>
        </w:rPr>
        <w:t xml:space="preserve">NOTE: Any members who were absent from a meeting must have listened to the recording of that meeting </w:t>
      </w:r>
      <w:r>
        <w:rPr>
          <w:sz w:val="20"/>
          <w:szCs w:val="20"/>
        </w:rPr>
        <w:t>a</w:t>
      </w:r>
      <w:r w:rsidRPr="00BA70FA">
        <w:rPr>
          <w:sz w:val="20"/>
          <w:szCs w:val="20"/>
        </w:rPr>
        <w:t xml:space="preserve">nd reviewed the documentation distributed at that meeting prior to voting on any topics which were discussed during the missed meeting. </w:t>
      </w:r>
    </w:p>
    <w:p w:rsidR="00254A3F" w:rsidRPr="00BA70FA" w:rsidRDefault="00254A3F" w:rsidP="00BA70FA">
      <w:pPr>
        <w:spacing w:after="0" w:line="240" w:lineRule="auto"/>
        <w:ind w:left="360"/>
        <w:rPr>
          <w:sz w:val="24"/>
          <w:szCs w:val="24"/>
        </w:rPr>
      </w:pPr>
    </w:p>
    <w:p w:rsidR="00BA70FA" w:rsidRPr="00BA70FA" w:rsidRDefault="00BA70FA" w:rsidP="00BA70FA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Prior meeting:  May 18, 2022 </w:t>
      </w:r>
      <w:bookmarkStart w:id="0" w:name="_GoBack"/>
      <w:bookmarkEnd w:id="0"/>
    </w:p>
    <w:p w:rsidR="00ED7FFE" w:rsidRDefault="00BA70FA" w:rsidP="00ED7FF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Business</w:t>
      </w:r>
      <w:r w:rsidR="00ED7FFE">
        <w:rPr>
          <w:sz w:val="24"/>
          <w:szCs w:val="24"/>
        </w:rPr>
        <w:t xml:space="preserve">: </w:t>
      </w:r>
    </w:p>
    <w:p w:rsidR="00ED7FFE" w:rsidRPr="00ED7FFE" w:rsidRDefault="00ED7FFE" w:rsidP="00ED7FFE">
      <w:pPr>
        <w:rPr>
          <w:sz w:val="24"/>
          <w:szCs w:val="24"/>
        </w:rPr>
      </w:pPr>
    </w:p>
    <w:p w:rsidR="001F2357" w:rsidRDefault="00BA70FA" w:rsidP="00254A3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New River Village, Map R12 lot 13, Sunday River Road, Minor Subdivision Review </w:t>
      </w:r>
      <w:proofErr w:type="spellStart"/>
      <w:r>
        <w:rPr>
          <w:sz w:val="24"/>
          <w:szCs w:val="24"/>
        </w:rPr>
        <w:t>con’t</w:t>
      </w:r>
      <w:proofErr w:type="spellEnd"/>
    </w:p>
    <w:p w:rsidR="00254A3F" w:rsidRDefault="00BA70FA" w:rsidP="00254A3F">
      <w:pPr>
        <w:pStyle w:val="ListParagraph"/>
        <w:numPr>
          <w:ilvl w:val="0"/>
          <w:numId w:val="1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Findings of Facts for Sunday River </w:t>
      </w:r>
      <w:r w:rsidR="00254A3F">
        <w:rPr>
          <w:sz w:val="24"/>
          <w:szCs w:val="24"/>
        </w:rPr>
        <w:t xml:space="preserve">Booster Pump Station Map R12 lot 26, </w:t>
      </w:r>
    </w:p>
    <w:p w:rsidR="001F2357" w:rsidRDefault="00254A3F" w:rsidP="00254A3F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application #22-273</w:t>
      </w:r>
    </w:p>
    <w:p w:rsidR="00254A3F" w:rsidRPr="00254A3F" w:rsidRDefault="00254A3F" w:rsidP="00254A3F">
      <w:pPr>
        <w:spacing w:line="240" w:lineRule="auto"/>
        <w:rPr>
          <w:sz w:val="24"/>
          <w:szCs w:val="24"/>
        </w:rPr>
      </w:pPr>
    </w:p>
    <w:p w:rsidR="00254A3F" w:rsidRDefault="00254A3F" w:rsidP="0025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5) Open Discussion</w:t>
      </w:r>
    </w:p>
    <w:p w:rsidR="00254A3F" w:rsidRDefault="00254A3F" w:rsidP="0025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6) Schedule next meeting, July 6, 2022</w:t>
      </w:r>
    </w:p>
    <w:p w:rsidR="00254A3F" w:rsidRPr="00254A3F" w:rsidRDefault="00254A3F" w:rsidP="00254A3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7) Adjournment</w:t>
      </w:r>
    </w:p>
    <w:p w:rsidR="00254A3F" w:rsidRDefault="00254A3F" w:rsidP="00ED7FFE">
      <w:pPr>
        <w:pStyle w:val="ListParagraph"/>
        <w:rPr>
          <w:sz w:val="24"/>
          <w:szCs w:val="24"/>
        </w:rPr>
      </w:pPr>
    </w:p>
    <w:p w:rsidR="00CA1ECB" w:rsidRDefault="00CA1ECB" w:rsidP="00ED7FFE">
      <w:pPr>
        <w:pStyle w:val="ListParagraph"/>
        <w:rPr>
          <w:sz w:val="24"/>
          <w:szCs w:val="24"/>
        </w:rPr>
      </w:pPr>
    </w:p>
    <w:p w:rsidR="00CA1ECB" w:rsidRPr="00ED7FFE" w:rsidRDefault="00CA1ECB" w:rsidP="00ED7FF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CA1ECB" w:rsidRPr="00ED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7"/>
  </w:num>
  <w:num w:numId="6">
    <w:abstractNumId w:val="4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0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73"/>
    <w:rsid w:val="000121B2"/>
    <w:rsid w:val="00025899"/>
    <w:rsid w:val="000B4C49"/>
    <w:rsid w:val="00196779"/>
    <w:rsid w:val="001F2357"/>
    <w:rsid w:val="00254A3F"/>
    <w:rsid w:val="0035475C"/>
    <w:rsid w:val="00361EFA"/>
    <w:rsid w:val="003A35B4"/>
    <w:rsid w:val="004C2038"/>
    <w:rsid w:val="005846C8"/>
    <w:rsid w:val="005B1EA7"/>
    <w:rsid w:val="005E14F7"/>
    <w:rsid w:val="0071663F"/>
    <w:rsid w:val="008803F1"/>
    <w:rsid w:val="00920605"/>
    <w:rsid w:val="009216DC"/>
    <w:rsid w:val="009C3D0D"/>
    <w:rsid w:val="009F3CEE"/>
    <w:rsid w:val="00A3508D"/>
    <w:rsid w:val="00A802BE"/>
    <w:rsid w:val="00AB0A08"/>
    <w:rsid w:val="00BA70FA"/>
    <w:rsid w:val="00BD2473"/>
    <w:rsid w:val="00C554FE"/>
    <w:rsid w:val="00C72D15"/>
    <w:rsid w:val="00C93E71"/>
    <w:rsid w:val="00CA12B7"/>
    <w:rsid w:val="00CA1ECB"/>
    <w:rsid w:val="00DA6AFB"/>
    <w:rsid w:val="00DA7965"/>
    <w:rsid w:val="00E3025A"/>
    <w:rsid w:val="00E8604E"/>
    <w:rsid w:val="00ED7FFE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4</cp:revision>
  <cp:lastPrinted>2022-06-01T16:04:00Z</cp:lastPrinted>
  <dcterms:created xsi:type="dcterms:W3CDTF">2022-06-01T16:03:00Z</dcterms:created>
  <dcterms:modified xsi:type="dcterms:W3CDTF">2022-06-01T16:29:00Z</dcterms:modified>
</cp:coreProperties>
</file>