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25077B1B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4D5ABF">
        <w:rPr>
          <w:sz w:val="28"/>
          <w:szCs w:val="28"/>
        </w:rPr>
        <w:t>Appeals Board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6B983731" w:rsidR="0004164B" w:rsidRDefault="00A3481D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1503E2">
        <w:rPr>
          <w:sz w:val="28"/>
          <w:szCs w:val="28"/>
        </w:rPr>
        <w:t>ly</w:t>
      </w:r>
      <w:r w:rsidR="00661DF0">
        <w:rPr>
          <w:sz w:val="28"/>
          <w:szCs w:val="28"/>
        </w:rPr>
        <w:t xml:space="preserve"> </w:t>
      </w:r>
      <w:r w:rsidR="004D5ABF">
        <w:rPr>
          <w:sz w:val="28"/>
          <w:szCs w:val="28"/>
        </w:rPr>
        <w:t>2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4D5ABF">
        <w:rPr>
          <w:sz w:val="28"/>
          <w:szCs w:val="28"/>
        </w:rPr>
        <w:t>1</w:t>
      </w:r>
      <w:r w:rsidR="002C08BE">
        <w:rPr>
          <w:sz w:val="28"/>
          <w:szCs w:val="28"/>
        </w:rPr>
        <w:t>:00</w:t>
      </w:r>
      <w:r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01DA4ADF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>
        <w:rPr>
          <w:sz w:val="24"/>
          <w:szCs w:val="24"/>
        </w:rPr>
        <w:t>David Berry, Richard Nelson, Walter Hoffmann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5CA7081D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B3603C">
        <w:rPr>
          <w:sz w:val="24"/>
          <w:szCs w:val="24"/>
        </w:rPr>
        <w:t>,</w:t>
      </w:r>
      <w:r w:rsidR="00B3603C" w:rsidRPr="00B3603C">
        <w:rPr>
          <w:sz w:val="24"/>
          <w:szCs w:val="24"/>
        </w:rPr>
        <w:t xml:space="preserve"> </w:t>
      </w:r>
      <w:r w:rsidR="00B3603C">
        <w:rPr>
          <w:sz w:val="24"/>
          <w:szCs w:val="24"/>
        </w:rPr>
        <w:t>Joelle Corey (Code Enforcement/LPI/Road Commissioner)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038B1655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</w:p>
    <w:p w14:paraId="2FEB594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3734FCF7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06D95172" w14:textId="17D8F63F" w:rsidR="000226C4" w:rsidRPr="00780232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Appro</w:t>
      </w:r>
      <w:r w:rsidR="00780232">
        <w:rPr>
          <w:b/>
          <w:bCs/>
          <w:sz w:val="24"/>
          <w:szCs w:val="24"/>
          <w:u w:val="single"/>
        </w:rPr>
        <w:t>val of Meeting Minutes</w:t>
      </w:r>
      <w:r>
        <w:rPr>
          <w:b/>
          <w:bCs/>
          <w:sz w:val="24"/>
          <w:szCs w:val="24"/>
          <w:u w:val="single"/>
        </w:rPr>
        <w:t>:</w:t>
      </w:r>
      <w:r w:rsidR="00780232">
        <w:rPr>
          <w:sz w:val="24"/>
          <w:szCs w:val="24"/>
        </w:rPr>
        <w:t xml:space="preserve"> None</w:t>
      </w:r>
    </w:p>
    <w:p w14:paraId="61D93CD1" w14:textId="77777777" w:rsidR="00340176" w:rsidRDefault="00340176" w:rsidP="000226C4">
      <w:pPr>
        <w:spacing w:after="0" w:line="240" w:lineRule="auto"/>
        <w:rPr>
          <w:sz w:val="24"/>
          <w:szCs w:val="24"/>
        </w:rPr>
      </w:pPr>
    </w:p>
    <w:p w14:paraId="22D609B7" w14:textId="44EDE306" w:rsidR="000226C4" w:rsidRDefault="00780232" w:rsidP="000226C4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Correspondence Received</w:t>
      </w:r>
      <w:r w:rsidR="000226C4" w:rsidRPr="00A80E6B">
        <w:rPr>
          <w:b/>
          <w:sz w:val="24"/>
          <w:szCs w:val="24"/>
          <w:u w:val="single"/>
        </w:rPr>
        <w:t>:</w:t>
      </w:r>
      <w:r>
        <w:rPr>
          <w:bCs/>
          <w:sz w:val="24"/>
          <w:szCs w:val="24"/>
        </w:rPr>
        <w:t xml:space="preserve"> None</w:t>
      </w:r>
    </w:p>
    <w:p w14:paraId="69CF386C" w14:textId="77777777" w:rsidR="0031309D" w:rsidRPr="001F7955" w:rsidRDefault="0031309D" w:rsidP="000226C4">
      <w:pPr>
        <w:spacing w:after="0" w:line="240" w:lineRule="auto"/>
        <w:rPr>
          <w:bCs/>
          <w:sz w:val="24"/>
          <w:szCs w:val="24"/>
        </w:rPr>
      </w:pPr>
    </w:p>
    <w:p w14:paraId="015D0996" w14:textId="77777777" w:rsidR="002D200B" w:rsidRDefault="002D200B" w:rsidP="000226C4">
      <w:pPr>
        <w:spacing w:after="0" w:line="240" w:lineRule="auto"/>
        <w:rPr>
          <w:bCs/>
          <w:sz w:val="24"/>
          <w:szCs w:val="24"/>
        </w:rPr>
      </w:pPr>
    </w:p>
    <w:p w14:paraId="7C8D5AE2" w14:textId="07A818C1" w:rsidR="0076164B" w:rsidRDefault="0076164B" w:rsidP="0002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Oaths were given by Loretta to all members for respective terms. </w:t>
      </w:r>
    </w:p>
    <w:p w14:paraId="2D805728" w14:textId="77777777" w:rsidR="0076164B" w:rsidRDefault="0076164B" w:rsidP="000226C4">
      <w:pPr>
        <w:spacing w:after="0" w:line="240" w:lineRule="auto"/>
        <w:rPr>
          <w:bCs/>
          <w:sz w:val="24"/>
          <w:szCs w:val="24"/>
        </w:rPr>
      </w:pPr>
    </w:p>
    <w:p w14:paraId="17CC8DAC" w14:textId="1ECD62F2" w:rsidR="00303F3F" w:rsidRDefault="00303F3F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</w:t>
      </w:r>
      <w:r w:rsidR="0036388C">
        <w:rPr>
          <w:b/>
          <w:sz w:val="24"/>
          <w:szCs w:val="24"/>
        </w:rPr>
        <w:t xml:space="preserve">Elect </w:t>
      </w:r>
      <w:r w:rsidR="00600FC5">
        <w:rPr>
          <w:b/>
          <w:sz w:val="24"/>
          <w:szCs w:val="24"/>
        </w:rPr>
        <w:t>Officers</w:t>
      </w:r>
      <w:r w:rsidR="003E0812">
        <w:rPr>
          <w:b/>
          <w:sz w:val="24"/>
          <w:szCs w:val="24"/>
        </w:rPr>
        <w:t xml:space="preserve"> </w:t>
      </w:r>
      <w:r w:rsidR="007E1AA5">
        <w:rPr>
          <w:b/>
          <w:sz w:val="24"/>
          <w:szCs w:val="24"/>
        </w:rPr>
        <w:t>~</w:t>
      </w:r>
    </w:p>
    <w:p w14:paraId="1C961CA1" w14:textId="49306C2F" w:rsidR="0076164B" w:rsidRDefault="0078023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Walter made a motion to elect David as Chair of the Appeals Board. Richard 2</w:t>
      </w:r>
      <w:r w:rsidRPr="00780232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2FA966B1" w14:textId="77777777" w:rsidR="00780232" w:rsidRDefault="00780232" w:rsidP="00107925">
      <w:pPr>
        <w:spacing w:after="0" w:line="240" w:lineRule="auto"/>
        <w:rPr>
          <w:bCs/>
          <w:sz w:val="24"/>
          <w:szCs w:val="24"/>
        </w:rPr>
      </w:pPr>
    </w:p>
    <w:p w14:paraId="6303F9E2" w14:textId="71CC6540" w:rsidR="00780232" w:rsidRDefault="0078023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David made a motion to elect Richard as Vice Chair of the Appeals Board. Walter 2</w:t>
      </w:r>
      <w:r w:rsidRPr="00780232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63DE2918" w14:textId="77777777" w:rsidR="00780232" w:rsidRDefault="00780232" w:rsidP="00107925">
      <w:pPr>
        <w:spacing w:after="0" w:line="240" w:lineRule="auto"/>
        <w:rPr>
          <w:bCs/>
          <w:sz w:val="24"/>
          <w:szCs w:val="24"/>
        </w:rPr>
      </w:pPr>
    </w:p>
    <w:p w14:paraId="6A91C2E1" w14:textId="5E29486A" w:rsidR="00780232" w:rsidRDefault="0078023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David made a motion to elect Walter as Secretary of the Appeals Board. Richard 2</w:t>
      </w:r>
      <w:r w:rsidRPr="00780232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the motion; unanimous vote. </w:t>
      </w:r>
    </w:p>
    <w:p w14:paraId="0A77B40E" w14:textId="77777777" w:rsidR="00886D2C" w:rsidRDefault="00886D2C" w:rsidP="00107925">
      <w:pPr>
        <w:spacing w:after="0" w:line="240" w:lineRule="auto"/>
        <w:rPr>
          <w:bCs/>
          <w:sz w:val="24"/>
          <w:szCs w:val="24"/>
        </w:rPr>
      </w:pPr>
    </w:p>
    <w:p w14:paraId="047463F5" w14:textId="072AC9DF" w:rsidR="00886D2C" w:rsidRDefault="00886D2C" w:rsidP="00107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~New Business~</w:t>
      </w:r>
    </w:p>
    <w:p w14:paraId="03A72930" w14:textId="4DBA20C0" w:rsidR="00886D2C" w:rsidRDefault="00886D2C" w:rsidP="00107925">
      <w:pPr>
        <w:spacing w:after="0" w:line="240" w:lineRule="auto"/>
        <w:rPr>
          <w:b/>
          <w:sz w:val="24"/>
          <w:szCs w:val="24"/>
        </w:rPr>
      </w:pPr>
      <w:r w:rsidRPr="00886D2C">
        <w:rPr>
          <w:b/>
          <w:sz w:val="24"/>
          <w:szCs w:val="24"/>
        </w:rPr>
        <w:t>The Village at Timberline; PB application number 25/286, 8 Timberline Road, Newry</w:t>
      </w:r>
    </w:p>
    <w:p w14:paraId="7ACFB0CC" w14:textId="5F354EE0" w:rsidR="00886D2C" w:rsidRDefault="00886D2C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board members received </w:t>
      </w:r>
      <w:r w:rsidR="00C433D8">
        <w:rPr>
          <w:bCs/>
          <w:sz w:val="24"/>
          <w:szCs w:val="24"/>
        </w:rPr>
        <w:t>the complete packet with the application</w:t>
      </w:r>
      <w:r w:rsidR="00DE0C39">
        <w:rPr>
          <w:bCs/>
          <w:sz w:val="24"/>
          <w:szCs w:val="24"/>
        </w:rPr>
        <w:t xml:space="preserve"> including the UDRO</w:t>
      </w:r>
      <w:r w:rsidR="00C433D8">
        <w:rPr>
          <w:bCs/>
          <w:sz w:val="24"/>
          <w:szCs w:val="24"/>
        </w:rPr>
        <w:t>,</w:t>
      </w:r>
      <w:r w:rsidR="00DE0C39">
        <w:rPr>
          <w:bCs/>
          <w:sz w:val="24"/>
          <w:szCs w:val="24"/>
        </w:rPr>
        <w:t xml:space="preserve"> Appeals Ordinance</w:t>
      </w:r>
      <w:r w:rsidR="00C433D8">
        <w:rPr>
          <w:bCs/>
          <w:sz w:val="24"/>
          <w:szCs w:val="24"/>
        </w:rPr>
        <w:t xml:space="preserve"> and Board of Appeals Handbook</w:t>
      </w:r>
      <w:r w:rsidR="00DE0C39">
        <w:rPr>
          <w:bCs/>
          <w:sz w:val="24"/>
          <w:szCs w:val="24"/>
        </w:rPr>
        <w:t xml:space="preserve">. </w:t>
      </w:r>
    </w:p>
    <w:p w14:paraId="422DC874" w14:textId="77777777" w:rsidR="00DE0C39" w:rsidRDefault="00DE0C39" w:rsidP="00107925">
      <w:pPr>
        <w:spacing w:after="0" w:line="240" w:lineRule="auto"/>
        <w:rPr>
          <w:bCs/>
          <w:sz w:val="24"/>
          <w:szCs w:val="24"/>
        </w:rPr>
      </w:pPr>
    </w:p>
    <w:p w14:paraId="69B2A693" w14:textId="1A88FF2A" w:rsidR="00DE0C39" w:rsidRDefault="00DE0C39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verified </w:t>
      </w:r>
      <w:r w:rsidR="00D75519">
        <w:rPr>
          <w:bCs/>
          <w:sz w:val="24"/>
          <w:szCs w:val="24"/>
        </w:rPr>
        <w:t xml:space="preserve">Exhibit E had been removed from the </w:t>
      </w:r>
      <w:r w:rsidR="00705C3E">
        <w:rPr>
          <w:bCs/>
          <w:sz w:val="24"/>
          <w:szCs w:val="24"/>
        </w:rPr>
        <w:t>packets</w:t>
      </w:r>
      <w:r w:rsidR="00D75519">
        <w:rPr>
          <w:bCs/>
          <w:sz w:val="24"/>
          <w:szCs w:val="24"/>
        </w:rPr>
        <w:t xml:space="preserve"> as the letter was submitted after the Planning Board made their decision. </w:t>
      </w:r>
    </w:p>
    <w:p w14:paraId="0BCF9EB4" w14:textId="77777777" w:rsidR="00D75519" w:rsidRDefault="00D75519" w:rsidP="00107925">
      <w:pPr>
        <w:spacing w:after="0" w:line="240" w:lineRule="auto"/>
        <w:rPr>
          <w:bCs/>
          <w:sz w:val="24"/>
          <w:szCs w:val="24"/>
        </w:rPr>
      </w:pPr>
    </w:p>
    <w:p w14:paraId="4C2A5BEC" w14:textId="37D3E8E9" w:rsidR="00D75519" w:rsidRDefault="00D75519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Joelle explained the date on the 2025 UDRO was blacked out as well as the definition</w:t>
      </w:r>
      <w:r w:rsidR="001C733A">
        <w:rPr>
          <w:bCs/>
          <w:sz w:val="24"/>
          <w:szCs w:val="24"/>
        </w:rPr>
        <w:t xml:space="preserve"> change that was passed at Town Meeting on May 13, 2025</w:t>
      </w:r>
      <w:r>
        <w:rPr>
          <w:bCs/>
          <w:sz w:val="24"/>
          <w:szCs w:val="24"/>
        </w:rPr>
        <w:t xml:space="preserve"> as the application is based on the 2024 UDRO. </w:t>
      </w:r>
    </w:p>
    <w:p w14:paraId="6F71E2CA" w14:textId="77777777" w:rsidR="001C733A" w:rsidRDefault="001C733A" w:rsidP="00107925">
      <w:pPr>
        <w:spacing w:after="0" w:line="240" w:lineRule="auto"/>
        <w:rPr>
          <w:bCs/>
          <w:sz w:val="24"/>
          <w:szCs w:val="24"/>
        </w:rPr>
      </w:pPr>
    </w:p>
    <w:p w14:paraId="163BA7D0" w14:textId="02B47BD3" w:rsidR="001C733A" w:rsidRDefault="00C553C6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Notice is given</w:t>
      </w:r>
      <w:r w:rsidR="007842D7">
        <w:rPr>
          <w:bCs/>
          <w:sz w:val="24"/>
          <w:szCs w:val="24"/>
        </w:rPr>
        <w:t xml:space="preserve"> of any decision within 7 days by registered mail or hand delivered to the applicant or representative. </w:t>
      </w:r>
      <w:r w:rsidR="00410083">
        <w:rPr>
          <w:bCs/>
          <w:sz w:val="24"/>
          <w:szCs w:val="24"/>
        </w:rPr>
        <w:t xml:space="preserve"> </w:t>
      </w:r>
    </w:p>
    <w:p w14:paraId="049D2F32" w14:textId="77777777" w:rsidR="001A7D07" w:rsidRDefault="001A7D07" w:rsidP="00107925">
      <w:pPr>
        <w:spacing w:after="0" w:line="240" w:lineRule="auto"/>
        <w:rPr>
          <w:bCs/>
          <w:sz w:val="24"/>
          <w:szCs w:val="24"/>
        </w:rPr>
      </w:pPr>
    </w:p>
    <w:p w14:paraId="2C3760C1" w14:textId="6F7D73E7" w:rsidR="001A7D07" w:rsidRDefault="001A7D0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advised that she </w:t>
      </w:r>
      <w:r w:rsidR="00705C3E">
        <w:rPr>
          <w:bCs/>
          <w:sz w:val="24"/>
          <w:szCs w:val="24"/>
        </w:rPr>
        <w:t>could</w:t>
      </w:r>
      <w:r>
        <w:rPr>
          <w:bCs/>
          <w:sz w:val="24"/>
          <w:szCs w:val="24"/>
        </w:rPr>
        <w:t xml:space="preserve"> help with general questions. </w:t>
      </w:r>
    </w:p>
    <w:p w14:paraId="4F30D299" w14:textId="5424D25D" w:rsidR="001A7D07" w:rsidRDefault="001A7D07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question was raised regarding </w:t>
      </w:r>
      <w:r w:rsidR="00705C3E">
        <w:rPr>
          <w:bCs/>
          <w:sz w:val="24"/>
          <w:szCs w:val="24"/>
        </w:rPr>
        <w:t>the length of the meeting and setting a time-</w:t>
      </w:r>
      <w:r>
        <w:rPr>
          <w:bCs/>
          <w:sz w:val="24"/>
          <w:szCs w:val="24"/>
        </w:rPr>
        <w:t>limit. Joelle explained how the Planning Board conducts their meetings</w:t>
      </w:r>
      <w:r w:rsidR="00F94599">
        <w:rPr>
          <w:bCs/>
          <w:sz w:val="24"/>
          <w:szCs w:val="24"/>
        </w:rPr>
        <w:t xml:space="preserve"> with a set time and then they can vote to extend</w:t>
      </w:r>
      <w:r w:rsidR="00705C3E">
        <w:rPr>
          <w:bCs/>
          <w:sz w:val="24"/>
          <w:szCs w:val="24"/>
        </w:rPr>
        <w:t xml:space="preserve"> by ½ hour increments</w:t>
      </w:r>
      <w:r w:rsidR="00F94599">
        <w:rPr>
          <w:bCs/>
          <w:sz w:val="24"/>
          <w:szCs w:val="24"/>
        </w:rPr>
        <w:t xml:space="preserve">. </w:t>
      </w:r>
    </w:p>
    <w:p w14:paraId="05312AC2" w14:textId="77777777" w:rsidR="001A7D07" w:rsidRDefault="001A7D07" w:rsidP="00107925">
      <w:pPr>
        <w:spacing w:after="0" w:line="240" w:lineRule="auto"/>
        <w:rPr>
          <w:bCs/>
          <w:sz w:val="24"/>
          <w:szCs w:val="24"/>
        </w:rPr>
      </w:pPr>
    </w:p>
    <w:p w14:paraId="15907083" w14:textId="77777777" w:rsidR="00705C3E" w:rsidRDefault="00B35FA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Joelle explained notices have been sent</w:t>
      </w:r>
      <w:r w:rsidR="00705C3E">
        <w:rPr>
          <w:bCs/>
          <w:sz w:val="24"/>
          <w:szCs w:val="24"/>
        </w:rPr>
        <w:t xml:space="preserve"> to abutters, public notice has been published,</w:t>
      </w:r>
      <w:r>
        <w:rPr>
          <w:bCs/>
          <w:sz w:val="24"/>
          <w:szCs w:val="24"/>
        </w:rPr>
        <w:t xml:space="preserve"> </w:t>
      </w:r>
    </w:p>
    <w:p w14:paraId="4A3E2DF4" w14:textId="61390AE9" w:rsidR="00600FC5" w:rsidRDefault="00B35FA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and the public hearing has been advertised. </w:t>
      </w: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01B3558E" w:rsidR="008A3BF3" w:rsidRDefault="00AE28AB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David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>
        <w:rPr>
          <w:bCs/>
          <w:sz w:val="24"/>
          <w:szCs w:val="24"/>
        </w:rPr>
        <w:t>1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18</w:t>
      </w:r>
      <w:r w:rsidR="004C6D1C">
        <w:rPr>
          <w:bCs/>
          <w:sz w:val="24"/>
          <w:szCs w:val="24"/>
        </w:rPr>
        <w:t>P</w:t>
      </w:r>
      <w:r w:rsidR="008A3BF3">
        <w:rPr>
          <w:bCs/>
          <w:sz w:val="24"/>
          <w:szCs w:val="24"/>
        </w:rPr>
        <w:t xml:space="preserve">M. </w:t>
      </w:r>
      <w:r>
        <w:rPr>
          <w:bCs/>
          <w:sz w:val="24"/>
          <w:szCs w:val="24"/>
        </w:rPr>
        <w:t>Richard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79D13CFA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BC0D903" w14:textId="77777777" w:rsidR="002D200B" w:rsidRDefault="002D200B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5597590C" w:rsidR="00A00230" w:rsidRDefault="00C734CC" w:rsidP="0004164B">
      <w:pPr>
        <w:tabs>
          <w:tab w:val="left" w:pos="4845"/>
        </w:tabs>
        <w:spacing w:after="0" w:line="259" w:lineRule="auto"/>
      </w:pPr>
      <w:r>
        <w:t>Ju</w:t>
      </w:r>
      <w:r w:rsidR="00F159B4">
        <w:t>ly</w:t>
      </w:r>
      <w:r w:rsidR="003F54BB">
        <w:t xml:space="preserve"> </w:t>
      </w:r>
      <w:r w:rsidR="00F159B4">
        <w:t>1</w:t>
      </w:r>
      <w:r w:rsidR="004D5ABF">
        <w:t>6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7DE5C963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p w14:paraId="698A40BB" w14:textId="63A63163" w:rsidR="0004164B" w:rsidRPr="00496174" w:rsidRDefault="00896099" w:rsidP="0004164B">
      <w:pPr>
        <w:spacing w:after="160" w:line="259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>M</w:t>
      </w:r>
      <w:r w:rsidR="0004164B">
        <w:rPr>
          <w:sz w:val="24"/>
          <w:szCs w:val="24"/>
        </w:rPr>
        <w:t>inutes Approve by</w:t>
      </w:r>
      <w:r w:rsidR="0004164B">
        <w:rPr>
          <w:b/>
          <w:i/>
          <w:sz w:val="24"/>
          <w:szCs w:val="24"/>
        </w:rPr>
        <w:t>:</w:t>
      </w:r>
    </w:p>
    <w:p w14:paraId="65A69867" w14:textId="77777777" w:rsidR="00B35FA2" w:rsidRDefault="00B35FA2" w:rsidP="0004164B">
      <w:pPr>
        <w:spacing w:after="0" w:line="240" w:lineRule="auto"/>
        <w:rPr>
          <w:sz w:val="24"/>
          <w:szCs w:val="24"/>
        </w:rPr>
      </w:pPr>
    </w:p>
    <w:p w14:paraId="77E224F1" w14:textId="7C4B0909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39B017AE" w14:textId="1CD271A2" w:rsidR="0004164B" w:rsidRDefault="004D5ABF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David Berry</w:t>
      </w:r>
      <w:r w:rsidR="001503E2">
        <w:rPr>
          <w:sz w:val="24"/>
          <w:szCs w:val="24"/>
        </w:rPr>
        <w:t>,</w:t>
      </w:r>
      <w:r w:rsidR="0004164B">
        <w:rPr>
          <w:sz w:val="24"/>
          <w:szCs w:val="24"/>
        </w:rPr>
        <w:t xml:space="preserve"> Chairman</w:t>
      </w:r>
    </w:p>
    <w:p w14:paraId="32310854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5DAB8D79" w14:textId="77777777" w:rsidR="00B35FA2" w:rsidRDefault="00B35FA2" w:rsidP="0004164B">
      <w:pPr>
        <w:spacing w:after="0" w:line="240" w:lineRule="auto"/>
        <w:rPr>
          <w:sz w:val="24"/>
          <w:szCs w:val="24"/>
        </w:rPr>
      </w:pPr>
    </w:p>
    <w:p w14:paraId="1E195FB3" w14:textId="43318441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4E79200E" w14:textId="56B43BA4" w:rsidR="0004164B" w:rsidRDefault="004D5ABF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Richard Nelson</w:t>
      </w:r>
    </w:p>
    <w:p w14:paraId="17CFA49C" w14:textId="77777777" w:rsidR="0004164B" w:rsidRDefault="0004164B" w:rsidP="0004164B">
      <w:pPr>
        <w:spacing w:after="0" w:line="240" w:lineRule="auto"/>
        <w:rPr>
          <w:sz w:val="24"/>
          <w:szCs w:val="24"/>
        </w:rPr>
      </w:pPr>
    </w:p>
    <w:p w14:paraId="7872D9FF" w14:textId="77777777" w:rsidR="00B35FA2" w:rsidRDefault="00B35FA2" w:rsidP="0004164B">
      <w:pPr>
        <w:spacing w:after="0" w:line="240" w:lineRule="auto"/>
        <w:rPr>
          <w:sz w:val="24"/>
          <w:szCs w:val="24"/>
        </w:rPr>
      </w:pPr>
    </w:p>
    <w:p w14:paraId="30048027" w14:textId="195F4F53" w:rsidR="0004164B" w:rsidRDefault="0004164B" w:rsidP="000416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</w:t>
      </w:r>
    </w:p>
    <w:p w14:paraId="2B96FC3B" w14:textId="32270232" w:rsidR="00A91771" w:rsidRDefault="004D5ABF" w:rsidP="00DF474B">
      <w:pPr>
        <w:spacing w:after="0" w:line="240" w:lineRule="auto"/>
      </w:pPr>
      <w:r>
        <w:rPr>
          <w:sz w:val="24"/>
          <w:szCs w:val="24"/>
        </w:rPr>
        <w:t>Walter Hoffmann</w:t>
      </w:r>
    </w:p>
    <w:sectPr w:rsidR="00A9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503E2"/>
    <w:rsid w:val="0015280B"/>
    <w:rsid w:val="00154201"/>
    <w:rsid w:val="0015621F"/>
    <w:rsid w:val="00156276"/>
    <w:rsid w:val="00162287"/>
    <w:rsid w:val="001721E3"/>
    <w:rsid w:val="001748D1"/>
    <w:rsid w:val="00182556"/>
    <w:rsid w:val="001855F4"/>
    <w:rsid w:val="00185A07"/>
    <w:rsid w:val="0019292D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5245"/>
    <w:rsid w:val="001D7AE0"/>
    <w:rsid w:val="001E18D1"/>
    <w:rsid w:val="001E2FDF"/>
    <w:rsid w:val="001E36D9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53DF7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388C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1C2C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5C3E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667C"/>
    <w:rsid w:val="00741BA2"/>
    <w:rsid w:val="00742D88"/>
    <w:rsid w:val="00746C47"/>
    <w:rsid w:val="00746F2D"/>
    <w:rsid w:val="00747AA8"/>
    <w:rsid w:val="007501A4"/>
    <w:rsid w:val="00751DBF"/>
    <w:rsid w:val="00752C78"/>
    <w:rsid w:val="00754C1A"/>
    <w:rsid w:val="007551BF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D26CD"/>
    <w:rsid w:val="00AD459C"/>
    <w:rsid w:val="00AD46CF"/>
    <w:rsid w:val="00AD6348"/>
    <w:rsid w:val="00AE147C"/>
    <w:rsid w:val="00AE28AB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A93"/>
    <w:rsid w:val="00B66C67"/>
    <w:rsid w:val="00B71850"/>
    <w:rsid w:val="00B735D3"/>
    <w:rsid w:val="00B73D73"/>
    <w:rsid w:val="00B741C6"/>
    <w:rsid w:val="00B75395"/>
    <w:rsid w:val="00B82EE3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59C3"/>
    <w:rsid w:val="00E446DA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Newry CEO</cp:lastModifiedBy>
  <cp:revision>539</cp:revision>
  <cp:lastPrinted>2025-03-10T18:23:00Z</cp:lastPrinted>
  <dcterms:created xsi:type="dcterms:W3CDTF">2022-02-15T15:34:00Z</dcterms:created>
  <dcterms:modified xsi:type="dcterms:W3CDTF">2025-07-10T10:39:00Z</dcterms:modified>
</cp:coreProperties>
</file>