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5E048B18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</w:t>
      </w:r>
      <w:r w:rsidR="00FB7575">
        <w:rPr>
          <w:sz w:val="28"/>
          <w:szCs w:val="28"/>
        </w:rPr>
        <w:t xml:space="preserve"> Board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2BBCDDFC" w:rsidR="0004164B" w:rsidRDefault="0007121F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661DF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B4423">
        <w:rPr>
          <w:sz w:val="28"/>
          <w:szCs w:val="28"/>
        </w:rPr>
        <w:t>0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04164B">
        <w:rPr>
          <w:sz w:val="28"/>
          <w:szCs w:val="28"/>
        </w:rPr>
        <w:t xml:space="preserve"> @ </w:t>
      </w:r>
      <w:r w:rsidR="00A3481D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62B14171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 xml:space="preserve">Virgil Conkright, </w:t>
      </w:r>
      <w:r w:rsidR="001503E2">
        <w:rPr>
          <w:sz w:val="24"/>
          <w:szCs w:val="24"/>
        </w:rPr>
        <w:t>David Bartlett</w:t>
      </w:r>
      <w:r w:rsidR="00E77211">
        <w:rPr>
          <w:sz w:val="24"/>
          <w:szCs w:val="24"/>
        </w:rPr>
        <w:t xml:space="preserve">, Mandy Berry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6C75C7F6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FEB5947" w14:textId="326E7362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 w:rsidR="00340176">
        <w:rPr>
          <w:sz w:val="24"/>
          <w:szCs w:val="24"/>
        </w:rPr>
        <w:t xml:space="preserve"> </w:t>
      </w:r>
      <w:r w:rsidR="006B1758">
        <w:rPr>
          <w:sz w:val="24"/>
          <w:szCs w:val="24"/>
        </w:rPr>
        <w:t>Ted Baker</w:t>
      </w:r>
    </w:p>
    <w:p w14:paraId="08491E8E" w14:textId="77777777" w:rsidR="00806256" w:rsidRDefault="00806256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43918EA7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Meeting Minutes: </w:t>
      </w:r>
      <w:r>
        <w:rPr>
          <w:sz w:val="24"/>
          <w:szCs w:val="24"/>
        </w:rPr>
        <w:t>Selectman</w:t>
      </w:r>
      <w:r w:rsidR="00600FC5">
        <w:rPr>
          <w:sz w:val="24"/>
          <w:szCs w:val="24"/>
        </w:rPr>
        <w:t xml:space="preserve"> B</w:t>
      </w:r>
      <w:r w:rsidR="0007121F">
        <w:rPr>
          <w:sz w:val="24"/>
          <w:szCs w:val="24"/>
        </w:rPr>
        <w:t>artlett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0E2497">
        <w:rPr>
          <w:sz w:val="24"/>
          <w:szCs w:val="24"/>
        </w:rPr>
        <w:t>Decem</w:t>
      </w:r>
      <w:r w:rsidR="00C11595">
        <w:rPr>
          <w:sz w:val="24"/>
          <w:szCs w:val="24"/>
        </w:rPr>
        <w:t>b</w:t>
      </w:r>
      <w:r w:rsidR="00806256">
        <w:rPr>
          <w:sz w:val="24"/>
          <w:szCs w:val="24"/>
        </w:rPr>
        <w:t>er</w:t>
      </w:r>
      <w:r w:rsidR="00B779F2">
        <w:rPr>
          <w:sz w:val="24"/>
          <w:szCs w:val="24"/>
        </w:rPr>
        <w:t xml:space="preserve"> </w:t>
      </w:r>
      <w:r w:rsidR="0007121F">
        <w:rPr>
          <w:sz w:val="24"/>
          <w:szCs w:val="24"/>
        </w:rPr>
        <w:t>15</w:t>
      </w:r>
      <w:r>
        <w:rPr>
          <w:sz w:val="24"/>
          <w:szCs w:val="24"/>
        </w:rPr>
        <w:t xml:space="preserve">, </w:t>
      </w:r>
      <w:proofErr w:type="gramStart"/>
      <w:r w:rsidR="0067542C"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meeting. Selectman </w:t>
      </w:r>
      <w:r w:rsidR="000E2497">
        <w:rPr>
          <w:sz w:val="24"/>
          <w:szCs w:val="24"/>
        </w:rPr>
        <w:t>B</w:t>
      </w:r>
      <w:r w:rsidR="0007121F">
        <w:rPr>
          <w:sz w:val="24"/>
          <w:szCs w:val="24"/>
        </w:rPr>
        <w:t>erry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4706CC">
        <w:rPr>
          <w:sz w:val="24"/>
          <w:szCs w:val="24"/>
        </w:rPr>
        <w:t xml:space="preserve">; </w:t>
      </w:r>
      <w:r w:rsidR="000E2497">
        <w:rPr>
          <w:sz w:val="24"/>
          <w:szCs w:val="24"/>
        </w:rPr>
        <w:t xml:space="preserve">unanimous vote.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0BE80EE9" w14:textId="62B8F627" w:rsidR="0007121F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</w:t>
      </w:r>
      <w:r w:rsidR="00840122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to the Agenda</w:t>
      </w:r>
      <w:r w:rsidRPr="00A80E6B">
        <w:rPr>
          <w:b/>
          <w:sz w:val="24"/>
          <w:szCs w:val="24"/>
          <w:u w:val="single"/>
        </w:rPr>
        <w:t>:</w:t>
      </w:r>
      <w:r w:rsidR="00B779F2">
        <w:rPr>
          <w:b/>
          <w:sz w:val="24"/>
          <w:szCs w:val="24"/>
          <w:u w:val="single"/>
        </w:rPr>
        <w:t xml:space="preserve"> </w:t>
      </w:r>
    </w:p>
    <w:p w14:paraId="529F2873" w14:textId="25696553" w:rsidR="0007121F" w:rsidRDefault="0007121F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grant the abatement for S1-B4. Selectman Bartlett 2</w:t>
      </w:r>
      <w:r w:rsidRPr="0007121F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3E393791" w14:textId="77777777" w:rsidR="0007121F" w:rsidRDefault="0007121F" w:rsidP="000226C4">
      <w:pPr>
        <w:spacing w:after="0" w:line="240" w:lineRule="auto"/>
        <w:rPr>
          <w:bCs/>
          <w:sz w:val="24"/>
          <w:szCs w:val="24"/>
        </w:rPr>
      </w:pPr>
    </w:p>
    <w:p w14:paraId="3A29CCE2" w14:textId="1D5D864D" w:rsidR="0007121F" w:rsidRPr="0007121F" w:rsidRDefault="0007121F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Berry made a motion to grant the supplemental for R02-001 for Tree Growth </w:t>
      </w:r>
      <w:r w:rsidR="00130D5C">
        <w:rPr>
          <w:bCs/>
          <w:sz w:val="24"/>
          <w:szCs w:val="24"/>
        </w:rPr>
        <w:t>Non-Compliance</w:t>
      </w:r>
      <w:r>
        <w:rPr>
          <w:bCs/>
          <w:sz w:val="24"/>
          <w:szCs w:val="24"/>
        </w:rPr>
        <w:t>. Selectman Bartlett 2</w:t>
      </w:r>
      <w:r w:rsidRPr="0007121F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2C2F65DB" w14:textId="77777777" w:rsidR="0007121F" w:rsidRDefault="0007121F" w:rsidP="000226C4">
      <w:pPr>
        <w:spacing w:after="0" w:line="240" w:lineRule="auto"/>
        <w:rPr>
          <w:b/>
          <w:sz w:val="24"/>
          <w:szCs w:val="24"/>
          <w:u w:val="single"/>
        </w:rPr>
      </w:pPr>
    </w:p>
    <w:p w14:paraId="649BCAC3" w14:textId="2B9FF87A" w:rsidR="0007121F" w:rsidRDefault="000E2497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</w:t>
      </w:r>
      <w:r w:rsidR="0007121F">
        <w:rPr>
          <w:bCs/>
          <w:sz w:val="24"/>
          <w:szCs w:val="24"/>
        </w:rPr>
        <w:t xml:space="preserve"> grant a 10-day extension to</w:t>
      </w:r>
      <w:r>
        <w:rPr>
          <w:bCs/>
          <w:sz w:val="24"/>
          <w:szCs w:val="24"/>
        </w:rPr>
        <w:t xml:space="preserve"> Forget Development. Selectman </w:t>
      </w:r>
      <w:r w:rsidR="0007121F">
        <w:rPr>
          <w:bCs/>
          <w:sz w:val="24"/>
          <w:szCs w:val="24"/>
        </w:rPr>
        <w:t>Conkright 2</w:t>
      </w:r>
      <w:r w:rsidR="0007121F" w:rsidRPr="0007121F">
        <w:rPr>
          <w:bCs/>
          <w:sz w:val="24"/>
          <w:szCs w:val="24"/>
          <w:vertAlign w:val="superscript"/>
        </w:rPr>
        <w:t>nd</w:t>
      </w:r>
      <w:r w:rsidR="0007121F">
        <w:rPr>
          <w:bCs/>
          <w:sz w:val="24"/>
          <w:szCs w:val="24"/>
        </w:rPr>
        <w:t xml:space="preserve"> the motion; unanimous vote. Selectman Berry amended her motion to give the code enforcement officer permission to contact the attorney for further enforcement after the 10 days if needed. Selectman Bartlett 2</w:t>
      </w:r>
      <w:r w:rsidR="0007121F" w:rsidRPr="0007121F">
        <w:rPr>
          <w:bCs/>
          <w:sz w:val="24"/>
          <w:szCs w:val="24"/>
          <w:vertAlign w:val="superscript"/>
        </w:rPr>
        <w:t>nd</w:t>
      </w:r>
      <w:r w:rsidR="0007121F">
        <w:rPr>
          <w:bCs/>
          <w:sz w:val="24"/>
          <w:szCs w:val="24"/>
        </w:rPr>
        <w:t xml:space="preserve"> the motion; unanimous vote. </w:t>
      </w:r>
    </w:p>
    <w:p w14:paraId="3F9798AE" w14:textId="77777777" w:rsidR="00132053" w:rsidRDefault="00132053" w:rsidP="000226C4">
      <w:pPr>
        <w:spacing w:after="0" w:line="240" w:lineRule="auto"/>
        <w:rPr>
          <w:bCs/>
          <w:sz w:val="24"/>
          <w:szCs w:val="24"/>
        </w:rPr>
      </w:pPr>
    </w:p>
    <w:p w14:paraId="6D24F22F" w14:textId="6B705407" w:rsidR="00465E21" w:rsidRDefault="00465E21" w:rsidP="00465E2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806256">
        <w:rPr>
          <w:bCs/>
          <w:sz w:val="24"/>
          <w:szCs w:val="24"/>
        </w:rPr>
        <w:t>None</w:t>
      </w:r>
      <w:r>
        <w:rPr>
          <w:bCs/>
          <w:sz w:val="24"/>
          <w:szCs w:val="24"/>
        </w:rPr>
        <w:t xml:space="preserve"> 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63946E0F" w14:textId="57ECA3CA" w:rsidR="00D03094" w:rsidRDefault="000226C4" w:rsidP="000E2497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  <w:r w:rsidR="000E2497">
        <w:rPr>
          <w:bCs/>
          <w:sz w:val="24"/>
          <w:szCs w:val="24"/>
        </w:rPr>
        <w:t>None</w:t>
      </w:r>
    </w:p>
    <w:p w14:paraId="6D01AC56" w14:textId="77777777" w:rsidR="00465E21" w:rsidRDefault="00465E21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5E6B2884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Hearings and Possible Action:</w:t>
      </w:r>
      <w:r w:rsidR="008431E2">
        <w:rPr>
          <w:b/>
          <w:sz w:val="24"/>
          <w:szCs w:val="24"/>
          <w:u w:val="single"/>
        </w:rPr>
        <w:t xml:space="preserve"> </w:t>
      </w:r>
    </w:p>
    <w:p w14:paraId="69366D22" w14:textId="39221004" w:rsidR="00D03094" w:rsidRPr="00D03094" w:rsidRDefault="000E2497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7BF9E90A" w14:textId="77777777" w:rsidR="00435361" w:rsidRDefault="00435361" w:rsidP="000226C4">
      <w:pPr>
        <w:spacing w:after="0" w:line="240" w:lineRule="auto"/>
        <w:rPr>
          <w:bCs/>
          <w:sz w:val="24"/>
          <w:szCs w:val="24"/>
        </w:rPr>
      </w:pP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6BE9BC80" w14:textId="77777777" w:rsidR="008431E2" w:rsidRDefault="008431E2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4B4D9984" w14:textId="7ABEA935" w:rsidR="008431E2" w:rsidRDefault="008431E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07121F">
        <w:rPr>
          <w:b/>
          <w:sz w:val="24"/>
          <w:szCs w:val="24"/>
        </w:rPr>
        <w:t>Update on UDRO proposed changes-add fee schedule to Town’s Fee Schedule</w:t>
      </w:r>
      <w:r>
        <w:rPr>
          <w:b/>
          <w:sz w:val="24"/>
          <w:szCs w:val="24"/>
        </w:rPr>
        <w:t>~</w:t>
      </w:r>
    </w:p>
    <w:p w14:paraId="5082BE64" w14:textId="3572EB78" w:rsidR="00303F3F" w:rsidRPr="000E2497" w:rsidRDefault="0007121F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proposed change would move the fee schedule for resubmitting an application to the Town’s Fee Schedule and take it out of the UDRO. </w:t>
      </w:r>
    </w:p>
    <w:p w14:paraId="169A317A" w14:textId="77777777" w:rsidR="000E2497" w:rsidRDefault="000E2497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8ED8F9D" w14:textId="77777777" w:rsidR="0007121F" w:rsidRDefault="0007121F" w:rsidP="00107925">
      <w:pPr>
        <w:spacing w:after="0" w:line="240" w:lineRule="auto"/>
        <w:rPr>
          <w:b/>
          <w:sz w:val="24"/>
          <w:szCs w:val="24"/>
        </w:rPr>
      </w:pPr>
    </w:p>
    <w:p w14:paraId="17CC8DAC" w14:textId="3FC94F22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~</w:t>
      </w:r>
      <w:r w:rsidR="0007121F">
        <w:rPr>
          <w:b/>
          <w:sz w:val="24"/>
          <w:szCs w:val="24"/>
        </w:rPr>
        <w:t>Review Proposed Amendments to the Planning Board Ordinance</w:t>
      </w:r>
      <w:r w:rsidR="00927194">
        <w:rPr>
          <w:b/>
          <w:sz w:val="24"/>
          <w:szCs w:val="24"/>
        </w:rPr>
        <w:t>~</w:t>
      </w:r>
    </w:p>
    <w:p w14:paraId="2B3588AE" w14:textId="5572A698" w:rsidR="0007121F" w:rsidRPr="00CC60F1" w:rsidRDefault="00CC60F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Ted discussed proposed changes to the Planning Board Ordinance: transitioning to </w:t>
      </w:r>
      <w:proofErr w:type="gramStart"/>
      <w:r>
        <w:rPr>
          <w:bCs/>
          <w:sz w:val="24"/>
          <w:szCs w:val="24"/>
        </w:rPr>
        <w:t>3-5 member</w:t>
      </w:r>
      <w:proofErr w:type="gramEnd"/>
      <w:r>
        <w:rPr>
          <w:bCs/>
          <w:sz w:val="24"/>
          <w:szCs w:val="24"/>
        </w:rPr>
        <w:t xml:space="preserve"> board with 1 alternate and establishing a standing Comprehensive Plan Committee. David asked Loretta to </w:t>
      </w:r>
      <w:proofErr w:type="gramStart"/>
      <w:r>
        <w:rPr>
          <w:bCs/>
          <w:sz w:val="24"/>
          <w:szCs w:val="24"/>
        </w:rPr>
        <w:t>look into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if</w:t>
      </w:r>
      <w:proofErr w:type="gramEnd"/>
      <w:r>
        <w:rPr>
          <w:bCs/>
          <w:sz w:val="24"/>
          <w:szCs w:val="24"/>
        </w:rPr>
        <w:t xml:space="preserve"> an alternate is allowed to participate in discussions at Planning Board meetings. </w:t>
      </w:r>
    </w:p>
    <w:p w14:paraId="23B4FC38" w14:textId="77777777" w:rsidR="00310F0D" w:rsidRDefault="00310F0D" w:rsidP="00107925">
      <w:pPr>
        <w:spacing w:after="0" w:line="240" w:lineRule="auto"/>
        <w:rPr>
          <w:b/>
          <w:sz w:val="24"/>
          <w:szCs w:val="24"/>
        </w:rPr>
      </w:pPr>
    </w:p>
    <w:p w14:paraId="7FCEC66B" w14:textId="43490AE7" w:rsidR="003E0812" w:rsidRDefault="003E081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CC60F1">
        <w:rPr>
          <w:b/>
          <w:sz w:val="24"/>
          <w:szCs w:val="24"/>
        </w:rPr>
        <w:t>Update on Brownfield Assessment Grant</w:t>
      </w:r>
      <w:r w:rsidR="00927194">
        <w:rPr>
          <w:b/>
          <w:sz w:val="24"/>
          <w:szCs w:val="24"/>
        </w:rPr>
        <w:t>~</w:t>
      </w:r>
    </w:p>
    <w:p w14:paraId="0E3A6BFD" w14:textId="52698A06" w:rsidR="00310F0D" w:rsidRDefault="00CC60F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Loretta filled out the paperwork for Bethel to proceed with the Brownfield Assessment Grant. </w:t>
      </w:r>
    </w:p>
    <w:p w14:paraId="1B906CA3" w14:textId="77777777" w:rsidR="00310F0D" w:rsidRDefault="00310F0D" w:rsidP="00107925">
      <w:pPr>
        <w:spacing w:after="0" w:line="240" w:lineRule="auto"/>
        <w:rPr>
          <w:bCs/>
          <w:sz w:val="24"/>
          <w:szCs w:val="24"/>
        </w:rPr>
      </w:pPr>
    </w:p>
    <w:p w14:paraId="31EED942" w14:textId="77777777" w:rsidR="00E23E18" w:rsidRPr="00B014B1" w:rsidRDefault="00E23E18" w:rsidP="00107925">
      <w:pPr>
        <w:spacing w:after="0" w:line="240" w:lineRule="auto"/>
        <w:rPr>
          <w:bCs/>
          <w:sz w:val="24"/>
          <w:szCs w:val="24"/>
        </w:rPr>
      </w:pPr>
    </w:p>
    <w:p w14:paraId="17EEDEE9" w14:textId="3BFF5145" w:rsidR="00BE7542" w:rsidRDefault="00BE75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0E2497">
        <w:rPr>
          <w:b/>
          <w:sz w:val="24"/>
          <w:szCs w:val="24"/>
        </w:rPr>
        <w:t xml:space="preserve">Update on </w:t>
      </w:r>
      <w:r w:rsidR="00CC60F1">
        <w:rPr>
          <w:b/>
          <w:sz w:val="24"/>
          <w:szCs w:val="24"/>
        </w:rPr>
        <w:t>Newry Community Resilience Partnership Workshop</w:t>
      </w:r>
      <w:r>
        <w:rPr>
          <w:b/>
          <w:sz w:val="24"/>
          <w:szCs w:val="24"/>
        </w:rPr>
        <w:t>~</w:t>
      </w:r>
    </w:p>
    <w:p w14:paraId="09AD76EB" w14:textId="5C156893" w:rsidR="000E2497" w:rsidRPr="000E2497" w:rsidRDefault="00CC60F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9 people were present</w:t>
      </w:r>
      <w:r w:rsidR="00130D5C">
        <w:rPr>
          <w:bCs/>
          <w:sz w:val="24"/>
          <w:szCs w:val="24"/>
        </w:rPr>
        <w:t xml:space="preserve"> at the Community Resilience Partnership Workshop</w:t>
      </w:r>
      <w:r>
        <w:rPr>
          <w:bCs/>
          <w:sz w:val="24"/>
          <w:szCs w:val="24"/>
        </w:rPr>
        <w:t xml:space="preserve"> with most already serving on a board or committee.</w:t>
      </w:r>
      <w:r w:rsidR="00130D5C">
        <w:rPr>
          <w:bCs/>
          <w:sz w:val="24"/>
          <w:szCs w:val="24"/>
        </w:rPr>
        <w:t xml:space="preserve"> Catherine took note of everyone’s ideas and what was most important. </w:t>
      </w:r>
    </w:p>
    <w:p w14:paraId="48E250A6" w14:textId="77777777" w:rsidR="00BE7542" w:rsidRDefault="00BE7542" w:rsidP="00107925">
      <w:pPr>
        <w:spacing w:after="0" w:line="240" w:lineRule="auto"/>
        <w:rPr>
          <w:b/>
          <w:sz w:val="24"/>
          <w:szCs w:val="24"/>
        </w:rPr>
      </w:pPr>
    </w:p>
    <w:p w14:paraId="3C0313A9" w14:textId="77777777" w:rsidR="004E4060" w:rsidRPr="00BE7542" w:rsidRDefault="004E4060" w:rsidP="00107925">
      <w:pPr>
        <w:spacing w:after="0" w:line="240" w:lineRule="auto"/>
        <w:rPr>
          <w:b/>
          <w:sz w:val="24"/>
          <w:szCs w:val="24"/>
        </w:rPr>
      </w:pPr>
    </w:p>
    <w:p w14:paraId="011B64C0" w14:textId="64124F3C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A44482">
        <w:rPr>
          <w:b/>
          <w:sz w:val="24"/>
          <w:szCs w:val="24"/>
        </w:rPr>
        <w:t xml:space="preserve">Audit 2025 </w:t>
      </w:r>
      <w:proofErr w:type="spellStart"/>
      <w:r w:rsidR="00A44482">
        <w:rPr>
          <w:b/>
          <w:sz w:val="24"/>
          <w:szCs w:val="24"/>
        </w:rPr>
        <w:t>reveiw</w:t>
      </w:r>
      <w:proofErr w:type="spellEnd"/>
      <w:r>
        <w:rPr>
          <w:b/>
          <w:sz w:val="24"/>
          <w:szCs w:val="24"/>
        </w:rPr>
        <w:t>~</w:t>
      </w:r>
    </w:p>
    <w:p w14:paraId="46F2EA73" w14:textId="330F1A8C" w:rsidR="00AA4296" w:rsidRPr="00AA4296" w:rsidRDefault="00A4448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short review of the audit was done. </w:t>
      </w:r>
    </w:p>
    <w:p w14:paraId="5B380313" w14:textId="77777777" w:rsidR="006A6A36" w:rsidRDefault="006A6A36" w:rsidP="00107925">
      <w:pPr>
        <w:spacing w:after="0" w:line="240" w:lineRule="auto"/>
        <w:rPr>
          <w:bCs/>
          <w:sz w:val="24"/>
          <w:szCs w:val="24"/>
        </w:rPr>
      </w:pPr>
    </w:p>
    <w:p w14:paraId="4EDA4D40" w14:textId="77777777" w:rsidR="00B643DC" w:rsidRDefault="00B643DC" w:rsidP="00107925">
      <w:pPr>
        <w:spacing w:after="0" w:line="240" w:lineRule="auto"/>
        <w:rPr>
          <w:bCs/>
          <w:sz w:val="24"/>
          <w:szCs w:val="24"/>
        </w:rPr>
      </w:pPr>
    </w:p>
    <w:p w14:paraId="2D07990D" w14:textId="59061988" w:rsidR="00FF294B" w:rsidRPr="00A44482" w:rsidRDefault="00806256" w:rsidP="0013594F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Board Comment:</w:t>
      </w:r>
      <w:r w:rsidR="00025955">
        <w:rPr>
          <w:b/>
          <w:sz w:val="24"/>
          <w:szCs w:val="24"/>
          <w:u w:val="single"/>
        </w:rPr>
        <w:t xml:space="preserve"> </w:t>
      </w:r>
      <w:r w:rsidR="00A44482">
        <w:rPr>
          <w:bCs/>
          <w:sz w:val="24"/>
          <w:szCs w:val="24"/>
        </w:rPr>
        <w:t xml:space="preserve">David would like to </w:t>
      </w:r>
      <w:proofErr w:type="gramStart"/>
      <w:r w:rsidR="00A44482">
        <w:rPr>
          <w:bCs/>
          <w:sz w:val="24"/>
          <w:szCs w:val="24"/>
        </w:rPr>
        <w:t>look into</w:t>
      </w:r>
      <w:proofErr w:type="gramEnd"/>
      <w:r w:rsidR="00A44482">
        <w:rPr>
          <w:bCs/>
          <w:sz w:val="24"/>
          <w:szCs w:val="24"/>
        </w:rPr>
        <w:t xml:space="preserve"> joint ordering with other towns possibly for heating oil. David stated he reviewed the </w:t>
      </w:r>
      <w:r w:rsidR="00130D5C">
        <w:rPr>
          <w:bCs/>
          <w:sz w:val="24"/>
          <w:szCs w:val="24"/>
        </w:rPr>
        <w:t xml:space="preserve">results from the survey sent out by the Comprehensive Plan Committee and would like to see the rural setting on this side and maintain growth on the other side. </w:t>
      </w:r>
    </w:p>
    <w:p w14:paraId="5F9F09A7" w14:textId="77777777" w:rsidR="00546A28" w:rsidRDefault="00546A28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3218FEB9" w14:textId="77777777" w:rsidR="004E4060" w:rsidRDefault="004E406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7D536D57" w14:textId="33FC3D26" w:rsidR="00E23E18" w:rsidRDefault="004E4060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1D69E307" w14:textId="77777777" w:rsidR="00016E17" w:rsidRDefault="00016E17" w:rsidP="0013594F">
      <w:pPr>
        <w:spacing w:after="0" w:line="240" w:lineRule="auto"/>
        <w:rPr>
          <w:bCs/>
          <w:sz w:val="24"/>
          <w:szCs w:val="24"/>
        </w:rPr>
      </w:pPr>
    </w:p>
    <w:p w14:paraId="45EF3F22" w14:textId="77777777" w:rsidR="004E4060" w:rsidRDefault="004E4060" w:rsidP="0013594F">
      <w:pPr>
        <w:spacing w:after="0" w:line="240" w:lineRule="auto"/>
        <w:rPr>
          <w:bCs/>
          <w:sz w:val="24"/>
          <w:szCs w:val="24"/>
        </w:rPr>
      </w:pPr>
    </w:p>
    <w:p w14:paraId="29F6A3ED" w14:textId="776EE136" w:rsidR="004E4060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16037BAD" w14:textId="5D17B28E" w:rsidR="00A44482" w:rsidRDefault="00A4448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Will need reports from the Boards for the Town Report. </w:t>
      </w:r>
    </w:p>
    <w:p w14:paraId="6B28E95F" w14:textId="101A9F36" w:rsidR="00A44482" w:rsidRDefault="00A4448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are no longer town columns in the Bethel </w:t>
      </w:r>
      <w:proofErr w:type="gramStart"/>
      <w:r>
        <w:rPr>
          <w:bCs/>
          <w:sz w:val="24"/>
          <w:szCs w:val="24"/>
        </w:rPr>
        <w:t>Citizen</w:t>
      </w:r>
      <w:proofErr w:type="gramEnd"/>
      <w:r>
        <w:rPr>
          <w:bCs/>
          <w:sz w:val="24"/>
          <w:szCs w:val="24"/>
        </w:rPr>
        <w:t xml:space="preserve"> but columns are published weekly now at Western Maine Neighborhood News. </w:t>
      </w:r>
    </w:p>
    <w:p w14:paraId="77DB7FED" w14:textId="1378EB44" w:rsidR="00A44482" w:rsidRDefault="00A4448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Grange Hall basement clean up is done. </w:t>
      </w:r>
    </w:p>
    <w:p w14:paraId="401E9CAF" w14:textId="764C988E" w:rsidR="00A44482" w:rsidRPr="00A44482" w:rsidRDefault="00A4448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Dogs need to be licensed by January 31 to avoid the late fee of $25 per dog. </w:t>
      </w:r>
    </w:p>
    <w:p w14:paraId="4E00DEB5" w14:textId="77777777" w:rsidR="004E4060" w:rsidRDefault="004E406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DB77042" w14:textId="75FB8A98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DB69BD">
        <w:rPr>
          <w:b/>
          <w:sz w:val="24"/>
          <w:szCs w:val="24"/>
          <w:u w:val="single"/>
        </w:rPr>
        <w:t>TAdmin</w:t>
      </w:r>
      <w:proofErr w:type="spellEnd"/>
      <w:r w:rsidRPr="00DB69BD">
        <w:rPr>
          <w:b/>
          <w:sz w:val="24"/>
          <w:szCs w:val="24"/>
          <w:u w:val="single"/>
        </w:rPr>
        <w:t xml:space="preserve"> Report:</w:t>
      </w:r>
    </w:p>
    <w:p w14:paraId="079A5F6E" w14:textId="5F8A0909" w:rsidR="000257DA" w:rsidRDefault="00121FF6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There was a lot split that will need to go before the Planning Board.</w:t>
      </w:r>
    </w:p>
    <w:p w14:paraId="302D40B0" w14:textId="7998AA48" w:rsidR="00121FF6" w:rsidRDefault="00121FF6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State DEP is looking at PFAs at the old dump site.</w:t>
      </w:r>
    </w:p>
    <w:p w14:paraId="7EE0F9C0" w14:textId="482A5B06" w:rsidR="00121FF6" w:rsidRDefault="00121FF6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Shredding company came on December 30</w:t>
      </w:r>
      <w:r w:rsidRPr="00121FF6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>.</w:t>
      </w:r>
    </w:p>
    <w:p w14:paraId="4F35EAE2" w14:textId="3E218BD4" w:rsidR="00121FF6" w:rsidRDefault="00121FF6" w:rsidP="00107925">
      <w:pPr>
        <w:spacing w:after="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Received</w:t>
      </w:r>
      <w:proofErr w:type="gramEnd"/>
      <w:r>
        <w:rPr>
          <w:bCs/>
          <w:sz w:val="24"/>
          <w:szCs w:val="24"/>
        </w:rPr>
        <w:t xml:space="preserve"> the FEMA money from October 2017.</w:t>
      </w:r>
    </w:p>
    <w:p w14:paraId="58090C0B" w14:textId="12C76ED9" w:rsidR="00121FF6" w:rsidRDefault="001C02AD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Will begin budget work next meeting. </w:t>
      </w:r>
    </w:p>
    <w:p w14:paraId="5F7688E4" w14:textId="77777777" w:rsidR="00A44482" w:rsidRDefault="00A44482" w:rsidP="00107925">
      <w:pPr>
        <w:spacing w:after="0" w:line="240" w:lineRule="auto"/>
        <w:rPr>
          <w:bCs/>
          <w:sz w:val="24"/>
          <w:szCs w:val="24"/>
        </w:rPr>
      </w:pPr>
    </w:p>
    <w:p w14:paraId="1AA1C905" w14:textId="77777777" w:rsidR="000257DA" w:rsidRDefault="000257DA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2AC7E907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E23E18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A44482">
        <w:rPr>
          <w:bCs/>
          <w:sz w:val="24"/>
          <w:szCs w:val="24"/>
        </w:rPr>
        <w:t>6</w:t>
      </w:r>
      <w:r w:rsidR="00A02140">
        <w:rPr>
          <w:bCs/>
          <w:sz w:val="24"/>
          <w:szCs w:val="24"/>
        </w:rPr>
        <w:t>:</w:t>
      </w:r>
      <w:r w:rsidR="00A44482">
        <w:rPr>
          <w:bCs/>
          <w:sz w:val="24"/>
          <w:szCs w:val="24"/>
        </w:rPr>
        <w:t>01</w:t>
      </w:r>
      <w:r w:rsidR="004C6D1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600FC5">
        <w:rPr>
          <w:bCs/>
          <w:sz w:val="24"/>
          <w:szCs w:val="24"/>
        </w:rPr>
        <w:t>B</w:t>
      </w:r>
      <w:r w:rsidR="00A33639">
        <w:rPr>
          <w:bCs/>
          <w:sz w:val="24"/>
          <w:szCs w:val="24"/>
        </w:rPr>
        <w:t>artlett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5A4F780D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424B45FF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C38FE0F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E020F70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F349E24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70170C02" w:rsidR="0004164B" w:rsidRDefault="000257DA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</w:t>
      </w:r>
      <w:r w:rsidR="0004164B">
        <w:rPr>
          <w:b/>
          <w:sz w:val="24"/>
          <w:szCs w:val="24"/>
        </w:rPr>
        <w:t>ext Meeting</w:t>
      </w:r>
      <w:r w:rsidR="0004164B">
        <w:t xml:space="preserve">: </w:t>
      </w:r>
    </w:p>
    <w:p w14:paraId="45123D5C" w14:textId="6D8405FC" w:rsidR="00A00230" w:rsidRDefault="00A44482" w:rsidP="0004164B">
      <w:pPr>
        <w:tabs>
          <w:tab w:val="left" w:pos="4845"/>
        </w:tabs>
        <w:spacing w:after="0" w:line="259" w:lineRule="auto"/>
      </w:pPr>
      <w:r>
        <w:t>February 3</w:t>
      </w:r>
      <w:r w:rsidR="001F3396">
        <w:t>,</w:t>
      </w:r>
      <w:r w:rsidR="0004164B">
        <w:t xml:space="preserve"> 202</w:t>
      </w:r>
      <w:r w:rsidR="004E4060">
        <w:t>6</w:t>
      </w:r>
      <w:r w:rsidR="0004164B">
        <w:t xml:space="preserve">, </w:t>
      </w:r>
      <w:r>
        <w:t>3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36BD1F3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0A5CA799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6D92BA0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1A1A946A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46B795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30E09BB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Conkright,</w:t>
      </w:r>
      <w:r w:rsidR="0004164B">
        <w:rPr>
          <w:sz w:val="24"/>
          <w:szCs w:val="24"/>
        </w:rPr>
        <w:t xml:space="preserve"> Chair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410B73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Mandy Berry 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39FF8A3C" w:rsidR="00A91771" w:rsidRDefault="001503E2" w:rsidP="00DF474B">
      <w:pPr>
        <w:spacing w:after="0" w:line="240" w:lineRule="auto"/>
      </w:pPr>
      <w:r>
        <w:rPr>
          <w:sz w:val="24"/>
          <w:szCs w:val="24"/>
        </w:rPr>
        <w:t>David Bartlett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E42A" w14:textId="77777777" w:rsidR="00346296" w:rsidRDefault="00346296" w:rsidP="00A02A24">
      <w:pPr>
        <w:spacing w:after="0" w:line="240" w:lineRule="auto"/>
      </w:pPr>
      <w:r>
        <w:separator/>
      </w:r>
    </w:p>
  </w:endnote>
  <w:endnote w:type="continuationSeparator" w:id="0">
    <w:p w14:paraId="11BD3AA3" w14:textId="77777777" w:rsidR="00346296" w:rsidRDefault="00346296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0297" w14:textId="77777777" w:rsidR="00346296" w:rsidRDefault="00346296" w:rsidP="00A02A24">
      <w:pPr>
        <w:spacing w:after="0" w:line="240" w:lineRule="auto"/>
      </w:pPr>
      <w:r>
        <w:separator/>
      </w:r>
    </w:p>
  </w:footnote>
  <w:footnote w:type="continuationSeparator" w:id="0">
    <w:p w14:paraId="2AC218D3" w14:textId="77777777" w:rsidR="00346296" w:rsidRDefault="00346296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17"/>
    <w:rsid w:val="00016E90"/>
    <w:rsid w:val="0002061C"/>
    <w:rsid w:val="00020F85"/>
    <w:rsid w:val="0002202C"/>
    <w:rsid w:val="000226C4"/>
    <w:rsid w:val="000257DA"/>
    <w:rsid w:val="00025955"/>
    <w:rsid w:val="000262DF"/>
    <w:rsid w:val="00026AB4"/>
    <w:rsid w:val="0003364B"/>
    <w:rsid w:val="000339E9"/>
    <w:rsid w:val="00033CAC"/>
    <w:rsid w:val="00034316"/>
    <w:rsid w:val="0003563B"/>
    <w:rsid w:val="0003718F"/>
    <w:rsid w:val="00040872"/>
    <w:rsid w:val="00040CE6"/>
    <w:rsid w:val="0004164B"/>
    <w:rsid w:val="00042B2A"/>
    <w:rsid w:val="00043DEF"/>
    <w:rsid w:val="00044641"/>
    <w:rsid w:val="00044BE7"/>
    <w:rsid w:val="00044BF9"/>
    <w:rsid w:val="00047368"/>
    <w:rsid w:val="00056BD0"/>
    <w:rsid w:val="00060CBA"/>
    <w:rsid w:val="00066616"/>
    <w:rsid w:val="0007087F"/>
    <w:rsid w:val="00070E80"/>
    <w:rsid w:val="00071199"/>
    <w:rsid w:val="0007121F"/>
    <w:rsid w:val="00071B97"/>
    <w:rsid w:val="00072C4D"/>
    <w:rsid w:val="000749F6"/>
    <w:rsid w:val="000760C6"/>
    <w:rsid w:val="00077285"/>
    <w:rsid w:val="000778C2"/>
    <w:rsid w:val="000803F6"/>
    <w:rsid w:val="00082F70"/>
    <w:rsid w:val="0008542E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2497"/>
    <w:rsid w:val="000E3B20"/>
    <w:rsid w:val="000E3B34"/>
    <w:rsid w:val="000E4C8D"/>
    <w:rsid w:val="000E5C92"/>
    <w:rsid w:val="000F1867"/>
    <w:rsid w:val="000F5F97"/>
    <w:rsid w:val="0010088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1FF6"/>
    <w:rsid w:val="00123E5E"/>
    <w:rsid w:val="00125078"/>
    <w:rsid w:val="00127209"/>
    <w:rsid w:val="00130209"/>
    <w:rsid w:val="00130D5C"/>
    <w:rsid w:val="00130D97"/>
    <w:rsid w:val="001316DB"/>
    <w:rsid w:val="00132053"/>
    <w:rsid w:val="00133F9C"/>
    <w:rsid w:val="0013594F"/>
    <w:rsid w:val="00140503"/>
    <w:rsid w:val="00140803"/>
    <w:rsid w:val="0014312E"/>
    <w:rsid w:val="00144D63"/>
    <w:rsid w:val="0014655C"/>
    <w:rsid w:val="001503E2"/>
    <w:rsid w:val="0015280B"/>
    <w:rsid w:val="00154201"/>
    <w:rsid w:val="0015621F"/>
    <w:rsid w:val="00156276"/>
    <w:rsid w:val="00162287"/>
    <w:rsid w:val="00164FB8"/>
    <w:rsid w:val="001713AB"/>
    <w:rsid w:val="00173DA9"/>
    <w:rsid w:val="001748D1"/>
    <w:rsid w:val="00180FAF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02AD"/>
    <w:rsid w:val="001C16DA"/>
    <w:rsid w:val="001C25C3"/>
    <w:rsid w:val="001C4105"/>
    <w:rsid w:val="001C5005"/>
    <w:rsid w:val="001D1194"/>
    <w:rsid w:val="001D425A"/>
    <w:rsid w:val="001D5245"/>
    <w:rsid w:val="001D7AE0"/>
    <w:rsid w:val="001E15EC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2A8D"/>
    <w:rsid w:val="002467B9"/>
    <w:rsid w:val="00246B21"/>
    <w:rsid w:val="0024704D"/>
    <w:rsid w:val="0024748E"/>
    <w:rsid w:val="00251B54"/>
    <w:rsid w:val="00253DF7"/>
    <w:rsid w:val="00255959"/>
    <w:rsid w:val="002562E6"/>
    <w:rsid w:val="00257A38"/>
    <w:rsid w:val="0026173D"/>
    <w:rsid w:val="002633E4"/>
    <w:rsid w:val="0026780F"/>
    <w:rsid w:val="00274209"/>
    <w:rsid w:val="00274220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27B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5FB"/>
    <w:rsid w:val="0030664D"/>
    <w:rsid w:val="00307AEF"/>
    <w:rsid w:val="00310E22"/>
    <w:rsid w:val="00310F0D"/>
    <w:rsid w:val="00311823"/>
    <w:rsid w:val="0031309D"/>
    <w:rsid w:val="00315780"/>
    <w:rsid w:val="003167A8"/>
    <w:rsid w:val="00317F03"/>
    <w:rsid w:val="003213E4"/>
    <w:rsid w:val="00322129"/>
    <w:rsid w:val="0032219D"/>
    <w:rsid w:val="00330149"/>
    <w:rsid w:val="00330324"/>
    <w:rsid w:val="00334BD4"/>
    <w:rsid w:val="00340176"/>
    <w:rsid w:val="00340BEE"/>
    <w:rsid w:val="003411C8"/>
    <w:rsid w:val="003427B2"/>
    <w:rsid w:val="00346296"/>
    <w:rsid w:val="003463BE"/>
    <w:rsid w:val="0034712C"/>
    <w:rsid w:val="00347DFD"/>
    <w:rsid w:val="003533E1"/>
    <w:rsid w:val="00353CE6"/>
    <w:rsid w:val="00364919"/>
    <w:rsid w:val="003731ED"/>
    <w:rsid w:val="00374526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36A1"/>
    <w:rsid w:val="00396F5B"/>
    <w:rsid w:val="00397FA8"/>
    <w:rsid w:val="003A1337"/>
    <w:rsid w:val="003B31FA"/>
    <w:rsid w:val="003B6819"/>
    <w:rsid w:val="003B7D30"/>
    <w:rsid w:val="003C17B6"/>
    <w:rsid w:val="003C1C2C"/>
    <w:rsid w:val="003C3648"/>
    <w:rsid w:val="003C42DE"/>
    <w:rsid w:val="003D07FB"/>
    <w:rsid w:val="003D0DCE"/>
    <w:rsid w:val="003D20A9"/>
    <w:rsid w:val="003D21BB"/>
    <w:rsid w:val="003D36AC"/>
    <w:rsid w:val="003D7A17"/>
    <w:rsid w:val="003E0812"/>
    <w:rsid w:val="003E31AA"/>
    <w:rsid w:val="003E4CCD"/>
    <w:rsid w:val="003E6E97"/>
    <w:rsid w:val="003F1772"/>
    <w:rsid w:val="003F54BB"/>
    <w:rsid w:val="003F776E"/>
    <w:rsid w:val="004029CA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361"/>
    <w:rsid w:val="00435709"/>
    <w:rsid w:val="00441D4A"/>
    <w:rsid w:val="00441F7E"/>
    <w:rsid w:val="00442B15"/>
    <w:rsid w:val="00450883"/>
    <w:rsid w:val="00450A43"/>
    <w:rsid w:val="00451B3E"/>
    <w:rsid w:val="004566BE"/>
    <w:rsid w:val="00460A4F"/>
    <w:rsid w:val="00462B90"/>
    <w:rsid w:val="00465E21"/>
    <w:rsid w:val="0046764C"/>
    <w:rsid w:val="00467D51"/>
    <w:rsid w:val="004706CC"/>
    <w:rsid w:val="00473460"/>
    <w:rsid w:val="00476C82"/>
    <w:rsid w:val="00480621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A3CBB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E034E"/>
    <w:rsid w:val="004E143C"/>
    <w:rsid w:val="004E1FCB"/>
    <w:rsid w:val="004E31BD"/>
    <w:rsid w:val="004E341A"/>
    <w:rsid w:val="004E3ED9"/>
    <w:rsid w:val="004E4060"/>
    <w:rsid w:val="004E4287"/>
    <w:rsid w:val="004E5DBA"/>
    <w:rsid w:val="004E6019"/>
    <w:rsid w:val="004E6C49"/>
    <w:rsid w:val="004F3B3B"/>
    <w:rsid w:val="004F4AA1"/>
    <w:rsid w:val="004F4DCD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46A28"/>
    <w:rsid w:val="00547967"/>
    <w:rsid w:val="005509E8"/>
    <w:rsid w:val="00551331"/>
    <w:rsid w:val="00551A0C"/>
    <w:rsid w:val="00556737"/>
    <w:rsid w:val="005601CC"/>
    <w:rsid w:val="00560FAA"/>
    <w:rsid w:val="0056334C"/>
    <w:rsid w:val="00564795"/>
    <w:rsid w:val="0057095D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288B"/>
    <w:rsid w:val="00594B32"/>
    <w:rsid w:val="005975D6"/>
    <w:rsid w:val="005A42BC"/>
    <w:rsid w:val="005A5BEE"/>
    <w:rsid w:val="005A6ED6"/>
    <w:rsid w:val="005B2B08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251B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322"/>
    <w:rsid w:val="006944BD"/>
    <w:rsid w:val="006A1AE0"/>
    <w:rsid w:val="006A318D"/>
    <w:rsid w:val="006A391F"/>
    <w:rsid w:val="006A5D0C"/>
    <w:rsid w:val="006A6A36"/>
    <w:rsid w:val="006B02EC"/>
    <w:rsid w:val="006B1758"/>
    <w:rsid w:val="006B4202"/>
    <w:rsid w:val="006B753F"/>
    <w:rsid w:val="006B7D2A"/>
    <w:rsid w:val="006C00E4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2872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1BA2"/>
    <w:rsid w:val="00742D88"/>
    <w:rsid w:val="00745507"/>
    <w:rsid w:val="00746C47"/>
    <w:rsid w:val="00746F2D"/>
    <w:rsid w:val="00747AA8"/>
    <w:rsid w:val="007501A4"/>
    <w:rsid w:val="00751DBF"/>
    <w:rsid w:val="00752C78"/>
    <w:rsid w:val="00754C1A"/>
    <w:rsid w:val="007551BF"/>
    <w:rsid w:val="00757D99"/>
    <w:rsid w:val="0076097C"/>
    <w:rsid w:val="0076406B"/>
    <w:rsid w:val="007640A3"/>
    <w:rsid w:val="0076608F"/>
    <w:rsid w:val="0076787C"/>
    <w:rsid w:val="00767E60"/>
    <w:rsid w:val="00773551"/>
    <w:rsid w:val="007743F0"/>
    <w:rsid w:val="00775CA6"/>
    <w:rsid w:val="00777F44"/>
    <w:rsid w:val="0078084F"/>
    <w:rsid w:val="00784BEE"/>
    <w:rsid w:val="0078527F"/>
    <w:rsid w:val="007861D8"/>
    <w:rsid w:val="00787DC8"/>
    <w:rsid w:val="00792982"/>
    <w:rsid w:val="0079400D"/>
    <w:rsid w:val="00794706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B7D94"/>
    <w:rsid w:val="007C3FB1"/>
    <w:rsid w:val="007C6768"/>
    <w:rsid w:val="007D25C3"/>
    <w:rsid w:val="007D56C1"/>
    <w:rsid w:val="007E0589"/>
    <w:rsid w:val="007E1AA5"/>
    <w:rsid w:val="007E30BE"/>
    <w:rsid w:val="007E6CCE"/>
    <w:rsid w:val="007F0723"/>
    <w:rsid w:val="007F44B0"/>
    <w:rsid w:val="007F4CB7"/>
    <w:rsid w:val="007F65D9"/>
    <w:rsid w:val="007F6DB5"/>
    <w:rsid w:val="007F7639"/>
    <w:rsid w:val="008038F3"/>
    <w:rsid w:val="00804B36"/>
    <w:rsid w:val="00805CA1"/>
    <w:rsid w:val="00806256"/>
    <w:rsid w:val="008075E1"/>
    <w:rsid w:val="008100A1"/>
    <w:rsid w:val="008118D3"/>
    <w:rsid w:val="008153CC"/>
    <w:rsid w:val="008304A8"/>
    <w:rsid w:val="008366B3"/>
    <w:rsid w:val="00840122"/>
    <w:rsid w:val="00841088"/>
    <w:rsid w:val="008431E2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3C73"/>
    <w:rsid w:val="0086691B"/>
    <w:rsid w:val="00866979"/>
    <w:rsid w:val="0086715C"/>
    <w:rsid w:val="00870049"/>
    <w:rsid w:val="00870AAF"/>
    <w:rsid w:val="0087282F"/>
    <w:rsid w:val="00874B6B"/>
    <w:rsid w:val="00875082"/>
    <w:rsid w:val="008804D4"/>
    <w:rsid w:val="00881A9A"/>
    <w:rsid w:val="00881E0A"/>
    <w:rsid w:val="0089034A"/>
    <w:rsid w:val="00891E74"/>
    <w:rsid w:val="00894040"/>
    <w:rsid w:val="00896099"/>
    <w:rsid w:val="00897321"/>
    <w:rsid w:val="008A3BF3"/>
    <w:rsid w:val="008A7232"/>
    <w:rsid w:val="008B08A0"/>
    <w:rsid w:val="008B4423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E71F3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3B76"/>
    <w:rsid w:val="0092538C"/>
    <w:rsid w:val="00927194"/>
    <w:rsid w:val="009273AB"/>
    <w:rsid w:val="0093080B"/>
    <w:rsid w:val="00930EFB"/>
    <w:rsid w:val="00931ECA"/>
    <w:rsid w:val="009322EF"/>
    <w:rsid w:val="00933074"/>
    <w:rsid w:val="00937EEF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6C72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3506"/>
    <w:rsid w:val="009A64B7"/>
    <w:rsid w:val="009B00C2"/>
    <w:rsid w:val="009B1980"/>
    <w:rsid w:val="009B44D3"/>
    <w:rsid w:val="009B49EB"/>
    <w:rsid w:val="009D1149"/>
    <w:rsid w:val="009D13C0"/>
    <w:rsid w:val="009D4335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9F663B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05E8B"/>
    <w:rsid w:val="00A20460"/>
    <w:rsid w:val="00A235BE"/>
    <w:rsid w:val="00A23617"/>
    <w:rsid w:val="00A2613A"/>
    <w:rsid w:val="00A310BF"/>
    <w:rsid w:val="00A333C8"/>
    <w:rsid w:val="00A33639"/>
    <w:rsid w:val="00A33AD2"/>
    <w:rsid w:val="00A33CE5"/>
    <w:rsid w:val="00A3481D"/>
    <w:rsid w:val="00A41472"/>
    <w:rsid w:val="00A43D30"/>
    <w:rsid w:val="00A44482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099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29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3EA6"/>
    <w:rsid w:val="00AF5922"/>
    <w:rsid w:val="00B0128C"/>
    <w:rsid w:val="00B014B1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278C"/>
    <w:rsid w:val="00B23EE2"/>
    <w:rsid w:val="00B258DF"/>
    <w:rsid w:val="00B25EF2"/>
    <w:rsid w:val="00B26CCE"/>
    <w:rsid w:val="00B27016"/>
    <w:rsid w:val="00B27AB4"/>
    <w:rsid w:val="00B309F7"/>
    <w:rsid w:val="00B31CB8"/>
    <w:rsid w:val="00B330B0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5C97"/>
    <w:rsid w:val="00B577E8"/>
    <w:rsid w:val="00B64242"/>
    <w:rsid w:val="00B643DC"/>
    <w:rsid w:val="00B64A93"/>
    <w:rsid w:val="00B66C67"/>
    <w:rsid w:val="00B71850"/>
    <w:rsid w:val="00B735D3"/>
    <w:rsid w:val="00B73826"/>
    <w:rsid w:val="00B73D73"/>
    <w:rsid w:val="00B741C6"/>
    <w:rsid w:val="00B75395"/>
    <w:rsid w:val="00B779F2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05A7"/>
    <w:rsid w:val="00BD1459"/>
    <w:rsid w:val="00BD1721"/>
    <w:rsid w:val="00BD2125"/>
    <w:rsid w:val="00BD2D64"/>
    <w:rsid w:val="00BE2BE5"/>
    <w:rsid w:val="00BE5766"/>
    <w:rsid w:val="00BE7542"/>
    <w:rsid w:val="00BF572B"/>
    <w:rsid w:val="00BF5A57"/>
    <w:rsid w:val="00C02761"/>
    <w:rsid w:val="00C07046"/>
    <w:rsid w:val="00C11595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62936"/>
    <w:rsid w:val="00C7068B"/>
    <w:rsid w:val="00C72F77"/>
    <w:rsid w:val="00C734CC"/>
    <w:rsid w:val="00C76218"/>
    <w:rsid w:val="00C8194D"/>
    <w:rsid w:val="00C828EE"/>
    <w:rsid w:val="00C83326"/>
    <w:rsid w:val="00C84E0F"/>
    <w:rsid w:val="00C85971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077E"/>
    <w:rsid w:val="00CB2B0A"/>
    <w:rsid w:val="00CB3216"/>
    <w:rsid w:val="00CB3CDA"/>
    <w:rsid w:val="00CB6665"/>
    <w:rsid w:val="00CB7466"/>
    <w:rsid w:val="00CC0049"/>
    <w:rsid w:val="00CC1F72"/>
    <w:rsid w:val="00CC272D"/>
    <w:rsid w:val="00CC2A49"/>
    <w:rsid w:val="00CC3071"/>
    <w:rsid w:val="00CC5103"/>
    <w:rsid w:val="00CC5827"/>
    <w:rsid w:val="00CC60F1"/>
    <w:rsid w:val="00CE0007"/>
    <w:rsid w:val="00CE0AFB"/>
    <w:rsid w:val="00CE18C3"/>
    <w:rsid w:val="00CE1DBF"/>
    <w:rsid w:val="00CF067D"/>
    <w:rsid w:val="00CF0831"/>
    <w:rsid w:val="00CF0C3A"/>
    <w:rsid w:val="00CF0C99"/>
    <w:rsid w:val="00CF1857"/>
    <w:rsid w:val="00CF45D5"/>
    <w:rsid w:val="00CF4740"/>
    <w:rsid w:val="00CF4973"/>
    <w:rsid w:val="00CF6901"/>
    <w:rsid w:val="00CF7069"/>
    <w:rsid w:val="00D03094"/>
    <w:rsid w:val="00D036A5"/>
    <w:rsid w:val="00D04ED5"/>
    <w:rsid w:val="00D05151"/>
    <w:rsid w:val="00D0791E"/>
    <w:rsid w:val="00D12E30"/>
    <w:rsid w:val="00D151BC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420"/>
    <w:rsid w:val="00D43963"/>
    <w:rsid w:val="00D44FA4"/>
    <w:rsid w:val="00D47A07"/>
    <w:rsid w:val="00D47FAB"/>
    <w:rsid w:val="00D509CD"/>
    <w:rsid w:val="00D51ADD"/>
    <w:rsid w:val="00D54E8C"/>
    <w:rsid w:val="00D6136C"/>
    <w:rsid w:val="00D61ED0"/>
    <w:rsid w:val="00D621D8"/>
    <w:rsid w:val="00D62D74"/>
    <w:rsid w:val="00D63CDB"/>
    <w:rsid w:val="00D72A05"/>
    <w:rsid w:val="00D747E1"/>
    <w:rsid w:val="00D75FB2"/>
    <w:rsid w:val="00D75FFC"/>
    <w:rsid w:val="00D80723"/>
    <w:rsid w:val="00D836B4"/>
    <w:rsid w:val="00D8540C"/>
    <w:rsid w:val="00D875C5"/>
    <w:rsid w:val="00D909F4"/>
    <w:rsid w:val="00D90C71"/>
    <w:rsid w:val="00D91E8E"/>
    <w:rsid w:val="00D92B36"/>
    <w:rsid w:val="00D92E4E"/>
    <w:rsid w:val="00DA25A4"/>
    <w:rsid w:val="00DA2D32"/>
    <w:rsid w:val="00DA4016"/>
    <w:rsid w:val="00DA426B"/>
    <w:rsid w:val="00DA74AE"/>
    <w:rsid w:val="00DB0ED6"/>
    <w:rsid w:val="00DB2B0C"/>
    <w:rsid w:val="00DB3590"/>
    <w:rsid w:val="00DB4D80"/>
    <w:rsid w:val="00DB5E40"/>
    <w:rsid w:val="00DB6310"/>
    <w:rsid w:val="00DB69BD"/>
    <w:rsid w:val="00DC436F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635C"/>
    <w:rsid w:val="00DF7868"/>
    <w:rsid w:val="00E00D68"/>
    <w:rsid w:val="00E01A86"/>
    <w:rsid w:val="00E02361"/>
    <w:rsid w:val="00E10696"/>
    <w:rsid w:val="00E11591"/>
    <w:rsid w:val="00E165AA"/>
    <w:rsid w:val="00E21F24"/>
    <w:rsid w:val="00E23E18"/>
    <w:rsid w:val="00E2734E"/>
    <w:rsid w:val="00E30C3A"/>
    <w:rsid w:val="00E3183B"/>
    <w:rsid w:val="00E359C3"/>
    <w:rsid w:val="00E446DA"/>
    <w:rsid w:val="00E458B2"/>
    <w:rsid w:val="00E5105C"/>
    <w:rsid w:val="00E5437C"/>
    <w:rsid w:val="00E5578C"/>
    <w:rsid w:val="00E60CC4"/>
    <w:rsid w:val="00E66675"/>
    <w:rsid w:val="00E70AE6"/>
    <w:rsid w:val="00E73D00"/>
    <w:rsid w:val="00E752CD"/>
    <w:rsid w:val="00E753F7"/>
    <w:rsid w:val="00E77211"/>
    <w:rsid w:val="00E83ABB"/>
    <w:rsid w:val="00E84471"/>
    <w:rsid w:val="00E846CC"/>
    <w:rsid w:val="00E855ED"/>
    <w:rsid w:val="00E860DC"/>
    <w:rsid w:val="00E862F9"/>
    <w:rsid w:val="00E86C1E"/>
    <w:rsid w:val="00E87227"/>
    <w:rsid w:val="00E87281"/>
    <w:rsid w:val="00E87A42"/>
    <w:rsid w:val="00E90003"/>
    <w:rsid w:val="00E91FBA"/>
    <w:rsid w:val="00E92A4E"/>
    <w:rsid w:val="00E957DA"/>
    <w:rsid w:val="00E9596B"/>
    <w:rsid w:val="00E96134"/>
    <w:rsid w:val="00E967ED"/>
    <w:rsid w:val="00E974EE"/>
    <w:rsid w:val="00EA3BA7"/>
    <w:rsid w:val="00EB0319"/>
    <w:rsid w:val="00EB055A"/>
    <w:rsid w:val="00EB312F"/>
    <w:rsid w:val="00EB5BD6"/>
    <w:rsid w:val="00EB7129"/>
    <w:rsid w:val="00EC6F31"/>
    <w:rsid w:val="00EC77CC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28F2"/>
    <w:rsid w:val="00F56774"/>
    <w:rsid w:val="00F56C64"/>
    <w:rsid w:val="00F5773E"/>
    <w:rsid w:val="00F62F8E"/>
    <w:rsid w:val="00F6337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0B5F"/>
    <w:rsid w:val="00F91BA4"/>
    <w:rsid w:val="00F94CA8"/>
    <w:rsid w:val="00F968B0"/>
    <w:rsid w:val="00FA3D14"/>
    <w:rsid w:val="00FB4AC5"/>
    <w:rsid w:val="00FB6C0B"/>
    <w:rsid w:val="00FB7575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9608</TotalTime>
  <Pages>3</Pages>
  <Words>550</Words>
  <Characters>3056</Characters>
  <Application>Microsoft Office Word</Application>
  <DocSecurity>0</DocSecurity>
  <Lines>112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603</cp:revision>
  <cp:lastPrinted>2026-02-04T11:58:00Z</cp:lastPrinted>
  <dcterms:created xsi:type="dcterms:W3CDTF">2022-02-15T15:34:00Z</dcterms:created>
  <dcterms:modified xsi:type="dcterms:W3CDTF">2026-02-04T12:02:00Z</dcterms:modified>
</cp:coreProperties>
</file>